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B711" w14:textId="77777777" w:rsidR="009B306B" w:rsidRDefault="009B306B" w:rsidP="009B306B">
      <w:pPr>
        <w:pStyle w:val="Antrat1"/>
      </w:pPr>
      <w:r>
        <w:t>ŠIAULIŲ MIESTO SAVIVALDYBĖS GLOBOS NAMAI</w:t>
      </w:r>
    </w:p>
    <w:p w14:paraId="793FCE7E" w14:textId="2E9C43AD" w:rsidR="009B306B" w:rsidRPr="008F6CAE" w:rsidRDefault="009B306B" w:rsidP="008F6CAE">
      <w:pPr>
        <w:jc w:val="center"/>
        <w:rPr>
          <w:lang w:eastAsia="lt-LT"/>
        </w:rPr>
      </w:pPr>
      <w:r w:rsidRPr="008F6CAE">
        <w:rPr>
          <w:lang w:eastAsia="lt-LT"/>
        </w:rPr>
        <w:t xml:space="preserve">Biudžetinė įstaiga, </w:t>
      </w:r>
      <w:r w:rsidR="008F6CAE" w:rsidRPr="008F6CAE">
        <w:rPr>
          <w:color w:val="000000"/>
          <w:shd w:val="clear" w:color="auto" w:fill="FAFAFA"/>
        </w:rPr>
        <w:t>Adresas: Energetikų g. 20A, LT-79237</w:t>
      </w:r>
      <w:r w:rsidRPr="008F6CAE">
        <w:rPr>
          <w:lang w:eastAsia="lt-LT"/>
        </w:rPr>
        <w:t xml:space="preserve">, Šiaulių m., Šiaulių m. sav., duomenys kaupiami ir saugomi Juridinių asmenų registre, įm. kodas </w:t>
      </w:r>
      <w:r w:rsidR="008F6CAE" w:rsidRPr="008F6CAE">
        <w:rPr>
          <w:color w:val="000000"/>
          <w:shd w:val="clear" w:color="auto" w:fill="FAFAFA"/>
        </w:rPr>
        <w:t>191784958</w:t>
      </w:r>
    </w:p>
    <w:p w14:paraId="1FE1B967" w14:textId="77777777" w:rsidR="009B306B" w:rsidRPr="00B31D34" w:rsidRDefault="009B306B" w:rsidP="009B306B">
      <w:pPr>
        <w:pStyle w:val="Pagrindiniotekstotrauka"/>
        <w:pBdr>
          <w:bottom w:val="single" w:sz="4" w:space="1" w:color="auto"/>
        </w:pBdr>
        <w:ind w:left="0"/>
        <w:jc w:val="center"/>
        <w:rPr>
          <w:sz w:val="2"/>
        </w:rPr>
      </w:pPr>
    </w:p>
    <w:p w14:paraId="2B0F3112" w14:textId="77777777" w:rsidR="00FB0A31" w:rsidRPr="00FB0A31" w:rsidRDefault="00FB0A31" w:rsidP="00FB0A31">
      <w:pPr>
        <w:jc w:val="center"/>
        <w:rPr>
          <w:b/>
          <w:color w:val="000000" w:themeColor="text1"/>
          <w:sz w:val="24"/>
          <w:szCs w:val="24"/>
        </w:rPr>
      </w:pPr>
    </w:p>
    <w:p w14:paraId="2907C9C9" w14:textId="5E6B6F9C" w:rsidR="00FB0A31" w:rsidRPr="00FB0A31" w:rsidRDefault="00FB0A31" w:rsidP="00FB0A31">
      <w:pPr>
        <w:jc w:val="center"/>
        <w:rPr>
          <w:b/>
          <w:sz w:val="24"/>
          <w:szCs w:val="24"/>
        </w:rPr>
      </w:pPr>
      <w:r w:rsidRPr="00FB0A31">
        <w:rPr>
          <w:b/>
          <w:color w:val="000000" w:themeColor="text1"/>
          <w:sz w:val="24"/>
          <w:szCs w:val="24"/>
        </w:rPr>
        <w:t>2022 M. I</w:t>
      </w:r>
      <w:r w:rsidR="006C1DA1">
        <w:rPr>
          <w:b/>
          <w:color w:val="000000" w:themeColor="text1"/>
          <w:sz w:val="24"/>
          <w:szCs w:val="24"/>
        </w:rPr>
        <w:t>I</w:t>
      </w:r>
      <w:r w:rsidRPr="00FB0A31">
        <w:rPr>
          <w:b/>
          <w:color w:val="000000" w:themeColor="text1"/>
          <w:sz w:val="24"/>
          <w:szCs w:val="24"/>
        </w:rPr>
        <w:t xml:space="preserve"> KETVIRČ</w:t>
      </w:r>
      <w:r w:rsidRPr="00FB0A31">
        <w:rPr>
          <w:b/>
          <w:sz w:val="24"/>
          <w:szCs w:val="24"/>
        </w:rPr>
        <w:t>IO FINANSINIŲ ATASKAITŲ RINKINIO</w:t>
      </w:r>
      <w:r w:rsidRPr="00FB0A31">
        <w:rPr>
          <w:b/>
          <w:sz w:val="24"/>
          <w:szCs w:val="24"/>
        </w:rPr>
        <w:br/>
        <w:t>AIŠKINAMASIS RAŠTAS</w:t>
      </w:r>
    </w:p>
    <w:p w14:paraId="2AD4EBBA" w14:textId="77777777" w:rsidR="00FB0A31" w:rsidRPr="00FB0A31" w:rsidRDefault="00FB0A31" w:rsidP="00FB0A31">
      <w:pPr>
        <w:rPr>
          <w:sz w:val="24"/>
          <w:szCs w:val="24"/>
        </w:rPr>
      </w:pPr>
    </w:p>
    <w:p w14:paraId="7429002A" w14:textId="77777777" w:rsidR="00D043B4" w:rsidRDefault="00D043B4" w:rsidP="00D043B4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14:paraId="63F85114" w14:textId="77777777" w:rsidR="00D043B4" w:rsidRDefault="00D043B4" w:rsidP="00D043B4">
      <w:pPr>
        <w:pStyle w:val="Style"/>
        <w:jc w:val="center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I. BENDROJI DALIS</w:t>
      </w:r>
    </w:p>
    <w:p w14:paraId="484B55FD" w14:textId="77777777" w:rsidR="00D043B4" w:rsidRDefault="00D043B4" w:rsidP="00D043B4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14:paraId="0D2EB011" w14:textId="77777777" w:rsidR="00D043B4" w:rsidRPr="00A559EF" w:rsidRDefault="00D043B4" w:rsidP="00D043B4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14:paraId="55DFB60E" w14:textId="185FD007" w:rsidR="00A559EF" w:rsidRPr="00A559EF" w:rsidRDefault="00D043B4" w:rsidP="00A559EF">
      <w:pPr>
        <w:pStyle w:val="Sraopastraipa"/>
        <w:tabs>
          <w:tab w:val="left" w:pos="720"/>
        </w:tabs>
        <w:spacing w:line="300" w:lineRule="auto"/>
        <w:ind w:left="0" w:firstLine="720"/>
        <w:jc w:val="both"/>
        <w:rPr>
          <w:sz w:val="24"/>
          <w:szCs w:val="24"/>
        </w:rPr>
      </w:pPr>
      <w:r w:rsidRPr="00A559EF">
        <w:rPr>
          <w:sz w:val="24"/>
          <w:szCs w:val="24"/>
        </w:rPr>
        <w:t xml:space="preserve"> Šiaulių miesto savivaldybės globos namai yra viešas juridinis asmuo, turintis savo sąskaitą banke ir antspaudą. </w:t>
      </w:r>
      <w:r w:rsidR="00F407B4" w:rsidRPr="00A559EF">
        <w:rPr>
          <w:sz w:val="24"/>
          <w:szCs w:val="24"/>
        </w:rPr>
        <w:t>Įstaigos kodas 191784958</w:t>
      </w:r>
      <w:r w:rsidR="00F407B4">
        <w:rPr>
          <w:sz w:val="24"/>
          <w:szCs w:val="24"/>
        </w:rPr>
        <w:t xml:space="preserve">. </w:t>
      </w:r>
      <w:r w:rsidRPr="00A559EF">
        <w:rPr>
          <w:sz w:val="24"/>
          <w:szCs w:val="24"/>
        </w:rPr>
        <w:t xml:space="preserve">Globos namų buveinės adresas: Energetikų g. 20 A, Šiauliai </w:t>
      </w:r>
      <w:r w:rsidR="00A559EF" w:rsidRPr="00A559EF">
        <w:rPr>
          <w:sz w:val="24"/>
          <w:szCs w:val="24"/>
        </w:rPr>
        <w:t>(toliau - Įstaiga)</w:t>
      </w:r>
      <w:r w:rsidR="00510AC5">
        <w:rPr>
          <w:sz w:val="24"/>
          <w:szCs w:val="24"/>
        </w:rPr>
        <w:t>, kurios</w:t>
      </w:r>
      <w:r w:rsidR="00DF7D24">
        <w:rPr>
          <w:sz w:val="24"/>
          <w:szCs w:val="24"/>
        </w:rPr>
        <w:t xml:space="preserve"> </w:t>
      </w:r>
      <w:r w:rsidR="00A559EF" w:rsidRPr="00A559EF">
        <w:rPr>
          <w:sz w:val="24"/>
          <w:szCs w:val="24"/>
        </w:rPr>
        <w:t>bendrosios dalies informacija pateikta 2021 m. metiniame aiškinamajame rašte.</w:t>
      </w:r>
    </w:p>
    <w:p w14:paraId="0426EB0C" w14:textId="012DD20C" w:rsidR="00D043B4" w:rsidRPr="00A559EF" w:rsidRDefault="00D043B4" w:rsidP="00A559EF">
      <w:pPr>
        <w:pStyle w:val="Style"/>
        <w:spacing w:line="300" w:lineRule="auto"/>
        <w:ind w:firstLine="509"/>
        <w:jc w:val="both"/>
        <w:rPr>
          <w:b/>
          <w:bCs/>
        </w:rPr>
      </w:pPr>
    </w:p>
    <w:p w14:paraId="3AEB3264" w14:textId="2F9C5CF1" w:rsidR="0036206E" w:rsidRDefault="0036206E" w:rsidP="00D043B4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  <w:r w:rsidRPr="002105EA">
        <w:rPr>
          <w:rFonts w:ascii="Times New Roman" w:hAnsi="Times New Roman" w:cs="Times New Roman"/>
          <w:b/>
          <w:bCs/>
          <w:lang w:val="lt-LT"/>
        </w:rPr>
        <w:t>II. APSKAITOS POLITIKA</w:t>
      </w:r>
    </w:p>
    <w:p w14:paraId="1CA666FD" w14:textId="77777777" w:rsidR="00B83D23" w:rsidRDefault="00B83D23" w:rsidP="00D043B4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52EC30CB" w14:textId="77777777" w:rsidR="00B83D23" w:rsidRPr="00DA3D81" w:rsidRDefault="00B83D23" w:rsidP="00B83D23">
      <w:pPr>
        <w:pStyle w:val="Pagrindinistekstas"/>
        <w:spacing w:after="0" w:line="300" w:lineRule="auto"/>
        <w:ind w:firstLine="601"/>
        <w:jc w:val="both"/>
        <w:rPr>
          <w:sz w:val="24"/>
          <w:szCs w:val="24"/>
        </w:rPr>
      </w:pPr>
      <w:proofErr w:type="spellStart"/>
      <w:r w:rsidRPr="00DA3D81">
        <w:rPr>
          <w:sz w:val="24"/>
          <w:szCs w:val="24"/>
        </w:rPr>
        <w:t>Įstaigos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finansinių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ataskaitų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rinkinys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parengtas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vadovaujantis</w:t>
      </w:r>
      <w:proofErr w:type="spellEnd"/>
      <w:r w:rsidRPr="00DA3D81">
        <w:rPr>
          <w:sz w:val="24"/>
          <w:szCs w:val="24"/>
        </w:rPr>
        <w:t xml:space="preserve"> VSAFAS </w:t>
      </w:r>
      <w:proofErr w:type="spellStart"/>
      <w:r w:rsidRPr="00DA3D81">
        <w:rPr>
          <w:sz w:val="24"/>
          <w:szCs w:val="24"/>
        </w:rPr>
        <w:t>reikalavimais</w:t>
      </w:r>
      <w:proofErr w:type="spellEnd"/>
      <w:r w:rsidRPr="00DA3D81">
        <w:rPr>
          <w:sz w:val="24"/>
          <w:szCs w:val="24"/>
        </w:rPr>
        <w:t xml:space="preserve">. </w:t>
      </w:r>
      <w:proofErr w:type="spellStart"/>
      <w:r w:rsidRPr="00DA3D81">
        <w:rPr>
          <w:sz w:val="24"/>
          <w:szCs w:val="24"/>
        </w:rPr>
        <w:t>Ataskaitos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straipsnių</w:t>
      </w:r>
      <w:proofErr w:type="spellEnd"/>
      <w:r w:rsidRPr="00DA3D81">
        <w:rPr>
          <w:sz w:val="24"/>
          <w:szCs w:val="24"/>
        </w:rPr>
        <w:t xml:space="preserve">, </w:t>
      </w:r>
      <w:proofErr w:type="spellStart"/>
      <w:r w:rsidRPr="00DA3D81">
        <w:rPr>
          <w:sz w:val="24"/>
          <w:szCs w:val="24"/>
        </w:rPr>
        <w:t>kurie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neatitiktų</w:t>
      </w:r>
      <w:proofErr w:type="spellEnd"/>
      <w:r w:rsidRPr="00DA3D81">
        <w:rPr>
          <w:sz w:val="24"/>
          <w:szCs w:val="24"/>
        </w:rPr>
        <w:t xml:space="preserve"> VSAFAS </w:t>
      </w:r>
      <w:proofErr w:type="spellStart"/>
      <w:r w:rsidRPr="00DA3D81">
        <w:rPr>
          <w:sz w:val="24"/>
          <w:szCs w:val="24"/>
        </w:rPr>
        <w:t>reikalavimų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nėra</w:t>
      </w:r>
      <w:proofErr w:type="spellEnd"/>
      <w:r w:rsidRPr="00DA3D81">
        <w:rPr>
          <w:sz w:val="24"/>
          <w:szCs w:val="24"/>
        </w:rPr>
        <w:t>.</w:t>
      </w:r>
    </w:p>
    <w:p w14:paraId="4A18AC72" w14:textId="77777777" w:rsidR="00B83D23" w:rsidRPr="00DA3D81" w:rsidRDefault="00B83D23" w:rsidP="00B83D23">
      <w:pPr>
        <w:pStyle w:val="Pagrindinistekstas"/>
        <w:spacing w:after="0" w:line="300" w:lineRule="auto"/>
        <w:ind w:firstLine="601"/>
        <w:jc w:val="both"/>
        <w:rPr>
          <w:sz w:val="24"/>
          <w:szCs w:val="24"/>
        </w:rPr>
      </w:pPr>
      <w:proofErr w:type="spellStart"/>
      <w:r w:rsidRPr="00DA3D81">
        <w:rPr>
          <w:sz w:val="24"/>
          <w:szCs w:val="24"/>
        </w:rPr>
        <w:t>Apskaitos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politika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išdėstyta</w:t>
      </w:r>
      <w:proofErr w:type="spellEnd"/>
      <w:r w:rsidRPr="00DA3D81">
        <w:rPr>
          <w:sz w:val="24"/>
          <w:szCs w:val="24"/>
        </w:rPr>
        <w:t xml:space="preserve"> 2021 </w:t>
      </w:r>
      <w:proofErr w:type="spellStart"/>
      <w:r w:rsidRPr="00DA3D81">
        <w:rPr>
          <w:sz w:val="24"/>
          <w:szCs w:val="24"/>
        </w:rPr>
        <w:t>metų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metiniame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aiškinamajame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rašte</w:t>
      </w:r>
      <w:proofErr w:type="spellEnd"/>
      <w:r w:rsidRPr="00DA3D81">
        <w:rPr>
          <w:sz w:val="24"/>
          <w:szCs w:val="24"/>
        </w:rPr>
        <w:t>.</w:t>
      </w:r>
    </w:p>
    <w:p w14:paraId="0FAF2B88" w14:textId="77777777" w:rsidR="00A9693B" w:rsidRDefault="00A9693B" w:rsidP="00A9693B">
      <w:pPr>
        <w:pStyle w:val="Pagrindinistekstas"/>
        <w:spacing w:after="120" w:line="360" w:lineRule="auto"/>
        <w:jc w:val="center"/>
        <w:rPr>
          <w:b/>
        </w:rPr>
      </w:pPr>
    </w:p>
    <w:p w14:paraId="5DD3A535" w14:textId="1987F418" w:rsidR="00A9693B" w:rsidRPr="00A9693B" w:rsidRDefault="00A9693B" w:rsidP="00A9693B">
      <w:pPr>
        <w:pStyle w:val="Pagrindinistekstas"/>
        <w:spacing w:after="120" w:line="360" w:lineRule="auto"/>
        <w:jc w:val="center"/>
        <w:rPr>
          <w:b/>
          <w:sz w:val="24"/>
          <w:szCs w:val="24"/>
        </w:rPr>
      </w:pPr>
      <w:r w:rsidRPr="00A9693B">
        <w:rPr>
          <w:b/>
          <w:sz w:val="24"/>
          <w:szCs w:val="24"/>
        </w:rPr>
        <w:t>III. PASTABOS</w:t>
      </w:r>
    </w:p>
    <w:p w14:paraId="3FC74B86" w14:textId="31DF64CF" w:rsidR="0006423F" w:rsidRDefault="00D043B4" w:rsidP="00603BE5">
      <w:pPr>
        <w:pStyle w:val="Pagrindinistekstas"/>
        <w:numPr>
          <w:ilvl w:val="0"/>
          <w:numId w:val="4"/>
        </w:numPr>
        <w:tabs>
          <w:tab w:val="left" w:pos="349"/>
        </w:tabs>
        <w:spacing w:before="240" w:after="120" w:line="25" w:lineRule="atLeast"/>
        <w:jc w:val="both"/>
        <w:rPr>
          <w:b/>
          <w:sz w:val="24"/>
          <w:szCs w:val="24"/>
        </w:rPr>
      </w:pPr>
      <w:bookmarkStart w:id="0" w:name="bookmark6"/>
      <w:bookmarkEnd w:id="0"/>
      <w:proofErr w:type="spellStart"/>
      <w:r w:rsidRPr="00503EEA">
        <w:rPr>
          <w:b/>
          <w:sz w:val="24"/>
          <w:szCs w:val="24"/>
        </w:rPr>
        <w:t>Nematerialus</w:t>
      </w:r>
      <w:proofErr w:type="spellEnd"/>
      <w:r w:rsidRPr="00503EEA">
        <w:rPr>
          <w:b/>
          <w:sz w:val="24"/>
          <w:szCs w:val="24"/>
        </w:rPr>
        <w:t xml:space="preserve"> </w:t>
      </w:r>
      <w:proofErr w:type="spellStart"/>
      <w:r w:rsidRPr="00503EEA">
        <w:rPr>
          <w:b/>
          <w:sz w:val="24"/>
          <w:szCs w:val="24"/>
        </w:rPr>
        <w:t>turtas</w:t>
      </w:r>
      <w:proofErr w:type="spellEnd"/>
      <w:r w:rsidR="0006423F">
        <w:rPr>
          <w:b/>
          <w:sz w:val="24"/>
          <w:szCs w:val="24"/>
        </w:rPr>
        <w:t xml:space="preserve"> </w:t>
      </w:r>
    </w:p>
    <w:p w14:paraId="396856AC" w14:textId="29363080" w:rsidR="00D043B4" w:rsidRPr="00603BE5" w:rsidRDefault="00D043B4" w:rsidP="0006423F">
      <w:pPr>
        <w:pStyle w:val="Pagrindinistekstas"/>
        <w:spacing w:before="240" w:after="120" w:line="25" w:lineRule="atLeast"/>
        <w:ind w:firstLine="567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Ataskaitinio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pabaigai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nematerial</w:t>
      </w:r>
      <w:r w:rsidR="009319BF" w:rsidRPr="00603BE5">
        <w:rPr>
          <w:sz w:val="24"/>
          <w:szCs w:val="24"/>
        </w:rPr>
        <w:t>a</w:t>
      </w:r>
      <w:r w:rsidRPr="00603BE5">
        <w:rPr>
          <w:sz w:val="24"/>
          <w:szCs w:val="24"/>
        </w:rPr>
        <w:t>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turt</w:t>
      </w:r>
      <w:r w:rsidR="009319BF" w:rsidRPr="00603BE5">
        <w:rPr>
          <w:sz w:val="24"/>
          <w:szCs w:val="24"/>
        </w:rPr>
        <w:t>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likutin</w:t>
      </w:r>
      <w:r w:rsidR="00544056" w:rsidRPr="00603BE5">
        <w:rPr>
          <w:sz w:val="24"/>
          <w:szCs w:val="24"/>
        </w:rPr>
        <w:t>ė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vert</w:t>
      </w:r>
      <w:r w:rsidR="00544056" w:rsidRPr="00603BE5">
        <w:rPr>
          <w:sz w:val="24"/>
          <w:szCs w:val="24"/>
        </w:rPr>
        <w:t>ė</w:t>
      </w:r>
      <w:proofErr w:type="spellEnd"/>
      <w:r w:rsidRPr="00603BE5">
        <w:rPr>
          <w:sz w:val="24"/>
          <w:szCs w:val="24"/>
        </w:rPr>
        <w:t xml:space="preserve"> </w:t>
      </w:r>
      <w:r w:rsidR="006C1DA1">
        <w:rPr>
          <w:sz w:val="24"/>
          <w:szCs w:val="24"/>
        </w:rPr>
        <w:t>313,72</w:t>
      </w:r>
      <w:r w:rsidRPr="00603BE5">
        <w:rPr>
          <w:sz w:val="24"/>
          <w:szCs w:val="24"/>
        </w:rPr>
        <w:t xml:space="preserve"> Eur. </w:t>
      </w:r>
      <w:r w:rsidR="009319BF" w:rsidRPr="00603BE5">
        <w:rPr>
          <w:sz w:val="24"/>
          <w:szCs w:val="24"/>
        </w:rPr>
        <w:t xml:space="preserve">Per </w:t>
      </w:r>
      <w:proofErr w:type="spellStart"/>
      <w:r w:rsidR="009C1B38">
        <w:rPr>
          <w:sz w:val="24"/>
          <w:szCs w:val="24"/>
        </w:rPr>
        <w:t>ataskaitinį</w:t>
      </w:r>
      <w:proofErr w:type="spellEnd"/>
      <w:r w:rsidR="009C1B38">
        <w:rPr>
          <w:sz w:val="24"/>
          <w:szCs w:val="24"/>
        </w:rPr>
        <w:t xml:space="preserve"> </w:t>
      </w:r>
      <w:proofErr w:type="spellStart"/>
      <w:r w:rsidR="009C1B38">
        <w:rPr>
          <w:sz w:val="24"/>
          <w:szCs w:val="24"/>
        </w:rPr>
        <w:t>laikotarpį</w:t>
      </w:r>
      <w:proofErr w:type="spellEnd"/>
      <w:r w:rsidR="009C1B38">
        <w:rPr>
          <w:sz w:val="24"/>
          <w:szCs w:val="24"/>
        </w:rPr>
        <w:t xml:space="preserve"> </w:t>
      </w:r>
      <w:proofErr w:type="spellStart"/>
      <w:r w:rsidR="009C1B38">
        <w:rPr>
          <w:sz w:val="24"/>
          <w:szCs w:val="24"/>
        </w:rPr>
        <w:t>nematerial</w:t>
      </w:r>
      <w:r w:rsidR="008D0D7E">
        <w:rPr>
          <w:sz w:val="24"/>
          <w:szCs w:val="24"/>
        </w:rPr>
        <w:t>a</w:t>
      </w:r>
      <w:r w:rsidR="009C1B38">
        <w:rPr>
          <w:sz w:val="24"/>
          <w:szCs w:val="24"/>
        </w:rPr>
        <w:t>us</w:t>
      </w:r>
      <w:proofErr w:type="spellEnd"/>
      <w:r w:rsidR="009C1B38">
        <w:rPr>
          <w:sz w:val="24"/>
          <w:szCs w:val="24"/>
        </w:rPr>
        <w:t xml:space="preserve"> </w:t>
      </w:r>
      <w:proofErr w:type="spellStart"/>
      <w:r w:rsidR="009C1B38">
        <w:rPr>
          <w:sz w:val="24"/>
          <w:szCs w:val="24"/>
        </w:rPr>
        <w:t>turt</w:t>
      </w:r>
      <w:r w:rsidR="008D0D7E">
        <w:rPr>
          <w:sz w:val="24"/>
          <w:szCs w:val="24"/>
        </w:rPr>
        <w:t>o</w:t>
      </w:r>
      <w:proofErr w:type="spellEnd"/>
      <w:r w:rsidR="008D0D7E">
        <w:rPr>
          <w:sz w:val="24"/>
          <w:szCs w:val="24"/>
        </w:rPr>
        <w:t xml:space="preserve"> </w:t>
      </w:r>
      <w:proofErr w:type="spellStart"/>
      <w:r w:rsidR="009C1B38">
        <w:rPr>
          <w:sz w:val="24"/>
          <w:szCs w:val="24"/>
        </w:rPr>
        <w:t>įsigyta</w:t>
      </w:r>
      <w:proofErr w:type="spellEnd"/>
      <w:r w:rsidR="008D0D7E">
        <w:rPr>
          <w:sz w:val="24"/>
          <w:szCs w:val="24"/>
        </w:rPr>
        <w:t xml:space="preserve"> – </w:t>
      </w:r>
      <w:proofErr w:type="spellStart"/>
      <w:r w:rsidR="008D0D7E">
        <w:rPr>
          <w:sz w:val="24"/>
          <w:szCs w:val="24"/>
        </w:rPr>
        <w:t>už</w:t>
      </w:r>
      <w:proofErr w:type="spellEnd"/>
      <w:r w:rsidR="008D0D7E">
        <w:rPr>
          <w:sz w:val="24"/>
          <w:szCs w:val="24"/>
        </w:rPr>
        <w:t xml:space="preserve"> 502,00 Eur</w:t>
      </w:r>
      <w:r w:rsidR="00FC6494">
        <w:rPr>
          <w:sz w:val="24"/>
          <w:szCs w:val="24"/>
        </w:rPr>
        <w:t>.</w:t>
      </w: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2"/>
        <w:gridCol w:w="2592"/>
        <w:gridCol w:w="2987"/>
      </w:tblGrid>
      <w:tr w:rsidR="00D043B4" w:rsidRPr="00503EEA" w14:paraId="58A7D003" w14:textId="77777777" w:rsidTr="009319BF">
        <w:trPr>
          <w:trHeight w:hRule="exact" w:val="8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1E597" w14:textId="77777777" w:rsidR="00D043B4" w:rsidRPr="00503EEA" w:rsidRDefault="00D043B4" w:rsidP="00503EEA">
            <w:pPr>
              <w:pStyle w:val="Other0"/>
              <w:jc w:val="center"/>
            </w:pPr>
            <w:proofErr w:type="spellStart"/>
            <w:r w:rsidRPr="00503EEA">
              <w:t>Turto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grupė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1BB47" w14:textId="77777777" w:rsidR="00D043B4" w:rsidRPr="00503EEA" w:rsidRDefault="00D043B4" w:rsidP="00503EEA">
            <w:pPr>
              <w:pStyle w:val="Other0"/>
              <w:jc w:val="center"/>
            </w:pPr>
            <w:proofErr w:type="spellStart"/>
            <w:r w:rsidRPr="00503EEA">
              <w:t>Įsigijimo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vertė</w:t>
            </w:r>
            <w:proofErr w:type="spellEnd"/>
            <w:r w:rsidRPr="00503EEA">
              <w:t xml:space="preserve"> </w:t>
            </w:r>
          </w:p>
          <w:p w14:paraId="355A8283" w14:textId="77777777" w:rsidR="00D043B4" w:rsidRPr="00503EEA" w:rsidRDefault="00D043B4" w:rsidP="00503EEA">
            <w:pPr>
              <w:pStyle w:val="Other0"/>
              <w:jc w:val="center"/>
            </w:pPr>
            <w:proofErr w:type="spellStart"/>
            <w:r w:rsidRPr="00503EEA">
              <w:t>ataskaitinio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laikotarpio</w:t>
            </w:r>
            <w:proofErr w:type="spellEnd"/>
            <w:r w:rsidRPr="00503EEA">
              <w:t xml:space="preserve"> </w:t>
            </w:r>
          </w:p>
          <w:p w14:paraId="6C4DAED5" w14:textId="7B28FB81" w:rsidR="00D043B4" w:rsidRPr="00503EEA" w:rsidRDefault="00D043B4" w:rsidP="00503EEA">
            <w:pPr>
              <w:pStyle w:val="Other0"/>
              <w:jc w:val="center"/>
            </w:pPr>
            <w:proofErr w:type="spellStart"/>
            <w:r w:rsidRPr="00503EEA">
              <w:t>pabaigoje</w:t>
            </w:r>
            <w:proofErr w:type="spellEnd"/>
            <w:r w:rsidR="00A64BF1">
              <w:t>,</w:t>
            </w:r>
            <w:r w:rsidRPr="00503EEA">
              <w:t xml:space="preserve"> </w:t>
            </w:r>
            <w:proofErr w:type="spellStart"/>
            <w:r w:rsidRPr="00503EEA">
              <w:t>Eur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1A03" w14:textId="38591A68" w:rsidR="00D043B4" w:rsidRPr="00503EEA" w:rsidRDefault="00D043B4" w:rsidP="00503EEA">
            <w:pPr>
              <w:pStyle w:val="Other0"/>
              <w:jc w:val="center"/>
            </w:pPr>
            <w:proofErr w:type="spellStart"/>
            <w:r w:rsidRPr="00503EEA">
              <w:t>Sukaupta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amortizacija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ataskaitinio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laikotarpio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pabaigoje</w:t>
            </w:r>
            <w:proofErr w:type="spellEnd"/>
            <w:r w:rsidR="00A64BF1">
              <w:t xml:space="preserve">, </w:t>
            </w:r>
            <w:proofErr w:type="spellStart"/>
            <w:r w:rsidRPr="00503EEA">
              <w:t>Eur</w:t>
            </w:r>
            <w:proofErr w:type="spellEnd"/>
          </w:p>
        </w:tc>
      </w:tr>
      <w:tr w:rsidR="00D043B4" w:rsidRPr="00503EEA" w14:paraId="0E651157" w14:textId="77777777" w:rsidTr="00544056">
        <w:trPr>
          <w:trHeight w:hRule="exact"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3E4B9" w14:textId="77777777" w:rsidR="00D043B4" w:rsidRPr="00503EEA" w:rsidRDefault="00D043B4" w:rsidP="009E38BB">
            <w:pPr>
              <w:pStyle w:val="Other0"/>
              <w:ind w:left="130"/>
            </w:pPr>
            <w:proofErr w:type="spellStart"/>
            <w:r w:rsidRPr="00503EEA">
              <w:t>Programinė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įranga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ir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jos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licencijos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A5AAF" w14:textId="1A0D51B4" w:rsidR="00D043B4" w:rsidRPr="00FC6494" w:rsidRDefault="005418B3" w:rsidP="00503EEA">
            <w:pPr>
              <w:pStyle w:val="Other0"/>
              <w:jc w:val="center"/>
              <w:rPr>
                <w:highlight w:val="yellow"/>
              </w:rPr>
            </w:pPr>
            <w:r>
              <w:t>1</w:t>
            </w:r>
            <w:r w:rsidR="000C2D34">
              <w:t xml:space="preserve"> </w:t>
            </w:r>
            <w:r>
              <w:t>877,33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BE60" w14:textId="0D1FF785" w:rsidR="00D043B4" w:rsidRPr="00FC6494" w:rsidRDefault="005418B3" w:rsidP="00503EEA">
            <w:pPr>
              <w:pStyle w:val="Other0"/>
              <w:jc w:val="center"/>
              <w:rPr>
                <w:highlight w:val="yellow"/>
              </w:rPr>
            </w:pPr>
            <w:r>
              <w:t>1</w:t>
            </w:r>
            <w:r w:rsidR="00A47B96">
              <w:t> 563,61</w:t>
            </w:r>
          </w:p>
        </w:tc>
      </w:tr>
    </w:tbl>
    <w:p w14:paraId="64C18896" w14:textId="51AA9058" w:rsidR="0006423F" w:rsidRDefault="00D043B4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bookmarkStart w:id="1" w:name="bookmark7"/>
      <w:bookmarkEnd w:id="1"/>
      <w:proofErr w:type="spellStart"/>
      <w:r w:rsidRPr="00503EEA">
        <w:rPr>
          <w:b/>
          <w:sz w:val="24"/>
          <w:szCs w:val="24"/>
        </w:rPr>
        <w:t>Ilgalaikis</w:t>
      </w:r>
      <w:proofErr w:type="spellEnd"/>
      <w:r w:rsidRPr="00503EEA">
        <w:rPr>
          <w:b/>
          <w:sz w:val="24"/>
          <w:szCs w:val="24"/>
        </w:rPr>
        <w:t xml:space="preserve"> </w:t>
      </w:r>
      <w:proofErr w:type="spellStart"/>
      <w:r w:rsidRPr="00503EEA">
        <w:rPr>
          <w:b/>
          <w:sz w:val="24"/>
          <w:szCs w:val="24"/>
        </w:rPr>
        <w:t>materialus</w:t>
      </w:r>
      <w:proofErr w:type="spellEnd"/>
      <w:r w:rsidRPr="00503EEA">
        <w:rPr>
          <w:b/>
          <w:sz w:val="24"/>
          <w:szCs w:val="24"/>
        </w:rPr>
        <w:t xml:space="preserve"> </w:t>
      </w:r>
      <w:proofErr w:type="spellStart"/>
      <w:r w:rsidRPr="00503EEA">
        <w:rPr>
          <w:b/>
          <w:sz w:val="24"/>
          <w:szCs w:val="24"/>
        </w:rPr>
        <w:t>turtas</w:t>
      </w:r>
      <w:proofErr w:type="spellEnd"/>
      <w:r w:rsidR="0006423F">
        <w:rPr>
          <w:b/>
          <w:sz w:val="24"/>
          <w:szCs w:val="24"/>
        </w:rPr>
        <w:t xml:space="preserve"> </w:t>
      </w:r>
    </w:p>
    <w:p w14:paraId="52122BB5" w14:textId="71D2A95F" w:rsidR="00C30FC0" w:rsidRDefault="0006423F" w:rsidP="0006423F">
      <w:pPr>
        <w:pStyle w:val="Pagrindinistekstas"/>
        <w:spacing w:before="240" w:after="120" w:line="25" w:lineRule="atLeast"/>
        <w:jc w:val="both"/>
        <w:rPr>
          <w:szCs w:val="24"/>
        </w:rPr>
      </w:pPr>
      <w:r>
        <w:rPr>
          <w:sz w:val="24"/>
          <w:szCs w:val="24"/>
        </w:rPr>
        <w:tab/>
      </w:r>
      <w:proofErr w:type="spellStart"/>
      <w:r w:rsidR="009319BF" w:rsidRPr="00603BE5">
        <w:rPr>
          <w:sz w:val="24"/>
          <w:szCs w:val="24"/>
        </w:rPr>
        <w:t>Ataskaitinio</w:t>
      </w:r>
      <w:proofErr w:type="spellEnd"/>
      <w:r w:rsidR="009319BF" w:rsidRPr="00603BE5">
        <w:rPr>
          <w:sz w:val="24"/>
          <w:szCs w:val="24"/>
        </w:rPr>
        <w:t xml:space="preserve"> </w:t>
      </w:r>
      <w:proofErr w:type="spellStart"/>
      <w:r w:rsidR="009319BF" w:rsidRPr="00603BE5">
        <w:rPr>
          <w:sz w:val="24"/>
          <w:szCs w:val="24"/>
        </w:rPr>
        <w:t>laikotarpio</w:t>
      </w:r>
      <w:proofErr w:type="spellEnd"/>
      <w:r w:rsidR="009319BF" w:rsidRPr="00603BE5">
        <w:rPr>
          <w:sz w:val="24"/>
          <w:szCs w:val="24"/>
        </w:rPr>
        <w:t xml:space="preserve"> </w:t>
      </w:r>
      <w:proofErr w:type="spellStart"/>
      <w:r w:rsidR="009319BF" w:rsidRPr="00603BE5">
        <w:rPr>
          <w:sz w:val="24"/>
          <w:szCs w:val="24"/>
        </w:rPr>
        <w:t>pabaigai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materialiojo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tur</w:t>
      </w:r>
      <w:r>
        <w:rPr>
          <w:szCs w:val="24"/>
        </w:rPr>
        <w:t>t</w:t>
      </w:r>
      <w:r w:rsidR="009319BF" w:rsidRPr="00603BE5">
        <w:rPr>
          <w:szCs w:val="24"/>
        </w:rPr>
        <w:t>o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likutinė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vertė</w:t>
      </w:r>
      <w:proofErr w:type="spellEnd"/>
      <w:r w:rsidR="009319BF" w:rsidRPr="00603BE5">
        <w:rPr>
          <w:szCs w:val="24"/>
        </w:rPr>
        <w:t xml:space="preserve"> </w:t>
      </w:r>
      <w:r w:rsidR="009C1B38">
        <w:rPr>
          <w:szCs w:val="24"/>
        </w:rPr>
        <w:t>4 8</w:t>
      </w:r>
      <w:r w:rsidR="00020A2F">
        <w:rPr>
          <w:szCs w:val="24"/>
        </w:rPr>
        <w:t>45</w:t>
      </w:r>
      <w:r w:rsidR="009C1B38">
        <w:rPr>
          <w:szCs w:val="24"/>
        </w:rPr>
        <w:t> </w:t>
      </w:r>
      <w:r w:rsidR="00020A2F">
        <w:rPr>
          <w:szCs w:val="24"/>
        </w:rPr>
        <w:t>275</w:t>
      </w:r>
      <w:r w:rsidR="009C1B38">
        <w:rPr>
          <w:szCs w:val="24"/>
        </w:rPr>
        <w:t>,</w:t>
      </w:r>
      <w:r w:rsidR="00020A2F">
        <w:rPr>
          <w:szCs w:val="24"/>
        </w:rPr>
        <w:t>35</w:t>
      </w:r>
      <w:r w:rsidR="009319BF" w:rsidRPr="00603BE5">
        <w:rPr>
          <w:szCs w:val="24"/>
        </w:rPr>
        <w:t xml:space="preserve"> Eur.</w:t>
      </w:r>
    </w:p>
    <w:p w14:paraId="39B8986C" w14:textId="77777777" w:rsidR="00C30FC0" w:rsidRDefault="00C30FC0">
      <w:pPr>
        <w:spacing w:after="160" w:line="259" w:lineRule="auto"/>
        <w:rPr>
          <w:sz w:val="22"/>
          <w:szCs w:val="24"/>
          <w:lang w:val="en-US"/>
        </w:rPr>
      </w:pPr>
      <w:r>
        <w:rPr>
          <w:szCs w:val="24"/>
        </w:rPr>
        <w:br w:type="page"/>
      </w:r>
    </w:p>
    <w:tbl>
      <w:tblPr>
        <w:tblOverlap w:val="never"/>
        <w:tblW w:w="98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585"/>
        <w:gridCol w:w="2594"/>
      </w:tblGrid>
      <w:tr w:rsidR="00D043B4" w:rsidRPr="00503EEA" w14:paraId="0FF38BE1" w14:textId="77777777" w:rsidTr="00D83586">
        <w:trPr>
          <w:trHeight w:hRule="exact" w:val="76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DC9C" w14:textId="0AE26FFA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lastRenderedPageBreak/>
              <w:t>Turto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grupė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D3773" w14:textId="77777777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Įsigijimo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vertė</w:t>
            </w:r>
            <w:proofErr w:type="spellEnd"/>
            <w:r w:rsidRPr="00503EEA">
              <w:rPr>
                <w:szCs w:val="24"/>
              </w:rPr>
              <w:t xml:space="preserve"> </w:t>
            </w:r>
          </w:p>
          <w:p w14:paraId="2964E41C" w14:textId="0C530F5C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ataskaitinio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laikotarpio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pabaigoje</w:t>
            </w:r>
            <w:proofErr w:type="spellEnd"/>
            <w:r w:rsidR="00A64BF1">
              <w:rPr>
                <w:szCs w:val="24"/>
              </w:rPr>
              <w:t xml:space="preserve">, </w:t>
            </w:r>
            <w:proofErr w:type="spellStart"/>
            <w:r w:rsidRPr="00503EEA">
              <w:rPr>
                <w:szCs w:val="24"/>
              </w:rPr>
              <w:t>Eur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DBE4" w14:textId="784B017B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Sukaupta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amortizacija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ataskaitinio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laikotarpio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pabaigoje</w:t>
            </w:r>
            <w:proofErr w:type="spellEnd"/>
            <w:r w:rsidR="00A64BF1">
              <w:rPr>
                <w:szCs w:val="24"/>
              </w:rPr>
              <w:t xml:space="preserve">, </w:t>
            </w:r>
            <w:proofErr w:type="spellStart"/>
            <w:r w:rsidRPr="00503EEA">
              <w:rPr>
                <w:szCs w:val="24"/>
              </w:rPr>
              <w:t>Eur</w:t>
            </w:r>
            <w:proofErr w:type="spellEnd"/>
          </w:p>
        </w:tc>
      </w:tr>
      <w:tr w:rsidR="00263C10" w:rsidRPr="00503EEA" w14:paraId="397DB5DD" w14:textId="77777777" w:rsidTr="00263C10">
        <w:trPr>
          <w:trHeight w:hRule="exact"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E91C" w14:textId="77777777" w:rsidR="00263C10" w:rsidRPr="00503EEA" w:rsidRDefault="00263C10" w:rsidP="00263C10">
            <w:pPr>
              <w:pStyle w:val="Other0"/>
              <w:ind w:firstLine="130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Negyvenamieji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pastatai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2C265" w14:textId="3AD260B5" w:rsidR="00263C10" w:rsidRPr="00503EEA" w:rsidRDefault="0062487A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5D4F">
              <w:rPr>
                <w:szCs w:val="24"/>
              </w:rPr>
              <w:t> </w:t>
            </w:r>
            <w:r>
              <w:rPr>
                <w:szCs w:val="24"/>
              </w:rPr>
              <w:t>691</w:t>
            </w:r>
            <w:r w:rsidR="002F5D4F">
              <w:rPr>
                <w:szCs w:val="24"/>
              </w:rPr>
              <w:t xml:space="preserve"> </w:t>
            </w:r>
            <w:r>
              <w:rPr>
                <w:szCs w:val="24"/>
              </w:rPr>
              <w:t>444,19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73C2" w14:textId="3CA09556" w:rsidR="00263C10" w:rsidRPr="00503EEA" w:rsidRDefault="0044419B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139 632,60</w:t>
            </w:r>
          </w:p>
        </w:tc>
      </w:tr>
      <w:tr w:rsidR="00D65A97" w:rsidRPr="00503EEA" w14:paraId="6A3E4B89" w14:textId="77777777" w:rsidTr="00E61D7A">
        <w:trPr>
          <w:trHeight w:hRule="exact"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8A1FA" w14:textId="2366CCAE" w:rsidR="00D65A97" w:rsidRPr="00503EEA" w:rsidRDefault="00D65A97" w:rsidP="00263C10">
            <w:pPr>
              <w:pStyle w:val="Other0"/>
              <w:ind w:firstLine="130"/>
              <w:rPr>
                <w:szCs w:val="24"/>
              </w:rPr>
            </w:pPr>
            <w:proofErr w:type="spellStart"/>
            <w:r>
              <w:rPr>
                <w:szCs w:val="24"/>
              </w:rPr>
              <w:t>Gyvenamieji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pastatai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D5E7" w14:textId="58FD887B" w:rsidR="00D65A97" w:rsidRDefault="002F5D4F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2 911 909,72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CCFD7" w14:textId="1316FF5C" w:rsidR="00D65A97" w:rsidRDefault="0044419B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225 157,22</w:t>
            </w:r>
          </w:p>
        </w:tc>
      </w:tr>
      <w:tr w:rsidR="009C1B38" w:rsidRPr="00503EEA" w14:paraId="3661A6CC" w14:textId="77777777" w:rsidTr="00E61D7A">
        <w:trPr>
          <w:trHeight w:hRule="exact"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4DAE" w14:textId="79F02D68" w:rsidR="009C1B38" w:rsidRPr="00503EEA" w:rsidRDefault="009C1B38" w:rsidP="00263C10">
            <w:pPr>
              <w:pStyle w:val="Other0"/>
              <w:ind w:firstLine="130"/>
              <w:rPr>
                <w:szCs w:val="24"/>
              </w:rPr>
            </w:pPr>
            <w:proofErr w:type="spellStart"/>
            <w:r>
              <w:rPr>
                <w:szCs w:val="24"/>
              </w:rPr>
              <w:t>Infrastruktūra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statiniai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BDD0" w14:textId="2D68CD0B" w:rsidR="009C1B38" w:rsidRDefault="009C1B38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F2459">
              <w:rPr>
                <w:szCs w:val="24"/>
              </w:rPr>
              <w:t>81</w:t>
            </w:r>
            <w:r>
              <w:rPr>
                <w:szCs w:val="24"/>
              </w:rPr>
              <w:t> </w:t>
            </w:r>
            <w:r w:rsidR="004F2459">
              <w:rPr>
                <w:szCs w:val="24"/>
              </w:rPr>
              <w:t>187</w:t>
            </w:r>
            <w:r>
              <w:rPr>
                <w:szCs w:val="24"/>
              </w:rPr>
              <w:t>,</w:t>
            </w:r>
            <w:r w:rsidR="004F2459">
              <w:rPr>
                <w:szCs w:val="24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B7D7" w14:textId="0150F5F1" w:rsidR="009C1B38" w:rsidRPr="00503EEA" w:rsidRDefault="0044419B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72 214,46</w:t>
            </w:r>
          </w:p>
        </w:tc>
      </w:tr>
      <w:tr w:rsidR="00D043B4" w:rsidRPr="00503EEA" w14:paraId="53473C7C" w14:textId="77777777" w:rsidTr="00E61D7A">
        <w:trPr>
          <w:trHeight w:hRule="exact" w:val="2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8E5BB" w14:textId="77777777" w:rsidR="00D043B4" w:rsidRPr="00503EEA" w:rsidRDefault="00D043B4" w:rsidP="00503EEA">
            <w:pPr>
              <w:pStyle w:val="Other0"/>
              <w:ind w:firstLine="130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Mašinos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ir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įrengimai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0456" w14:textId="1AB0C1A7" w:rsidR="00D043B4" w:rsidRPr="00503EEA" w:rsidRDefault="004F2459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221 579,76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D2312" w14:textId="1D8DB852" w:rsidR="00D043B4" w:rsidRPr="00503EEA" w:rsidRDefault="0044419B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123 339,03</w:t>
            </w:r>
          </w:p>
        </w:tc>
      </w:tr>
      <w:tr w:rsidR="00D043B4" w:rsidRPr="00503EEA" w14:paraId="1C73D1D1" w14:textId="77777777" w:rsidTr="00D83586">
        <w:trPr>
          <w:trHeight w:hRule="exact" w:val="26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3DCE" w14:textId="5A1A6221" w:rsidR="00D043B4" w:rsidRPr="00503EEA" w:rsidRDefault="00741F35" w:rsidP="00503EEA">
            <w:pPr>
              <w:pStyle w:val="Other0"/>
              <w:ind w:firstLine="130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Baldai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ir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biuro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įranga</w:t>
            </w:r>
            <w:proofErr w:type="spellEnd"/>
            <w:r w:rsidRPr="00503EEA">
              <w:rPr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80317" w14:textId="76C6446E" w:rsidR="00D043B4" w:rsidRPr="00503EEA" w:rsidRDefault="009C1B38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2459">
              <w:rPr>
                <w:szCs w:val="24"/>
              </w:rPr>
              <w:t>77</w:t>
            </w:r>
            <w:r>
              <w:rPr>
                <w:szCs w:val="24"/>
              </w:rPr>
              <w:t> </w:t>
            </w:r>
            <w:r w:rsidR="004F2459">
              <w:rPr>
                <w:szCs w:val="24"/>
              </w:rPr>
              <w:t>633</w:t>
            </w:r>
            <w:r>
              <w:rPr>
                <w:szCs w:val="24"/>
              </w:rPr>
              <w:t>,</w:t>
            </w:r>
            <w:r w:rsidR="004F2459">
              <w:rPr>
                <w:szCs w:val="24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81EB" w14:textId="49EBC294" w:rsidR="00D043B4" w:rsidRPr="00503EEA" w:rsidRDefault="0044419B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114 962,63</w:t>
            </w:r>
          </w:p>
        </w:tc>
      </w:tr>
      <w:tr w:rsidR="00D043B4" w:rsidRPr="00503EEA" w14:paraId="2172A9F0" w14:textId="77777777" w:rsidTr="00F27039">
        <w:trPr>
          <w:trHeight w:hRule="exact" w:val="28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4F04E" w14:textId="49F24D6C" w:rsidR="00D043B4" w:rsidRPr="00503EEA" w:rsidRDefault="00741F35" w:rsidP="00503EEA">
            <w:pPr>
              <w:pStyle w:val="Other0"/>
              <w:ind w:firstLine="130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Kitas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ilgalaikis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materialus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turtas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3AEB6" w14:textId="1F73547F" w:rsidR="00D043B4" w:rsidRPr="00503EEA" w:rsidRDefault="00B83C26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40 449,22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255CE" w14:textId="621F7AF8" w:rsidR="00D043B4" w:rsidRPr="00503EEA" w:rsidRDefault="00BA186C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4419B">
              <w:rPr>
                <w:szCs w:val="24"/>
              </w:rPr>
              <w:t>33 282,68</w:t>
            </w:r>
          </w:p>
        </w:tc>
      </w:tr>
      <w:tr w:rsidR="00D043B4" w:rsidRPr="00503EEA" w14:paraId="6D2EEF01" w14:textId="77777777" w:rsidTr="00F27039">
        <w:trPr>
          <w:trHeight w:hRule="exact" w:val="27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E1775" w14:textId="77BB0410" w:rsidR="00D043B4" w:rsidRPr="00503EEA" w:rsidRDefault="00741F35" w:rsidP="00503EEA">
            <w:pPr>
              <w:pStyle w:val="Other0"/>
              <w:ind w:firstLine="130"/>
              <w:rPr>
                <w:szCs w:val="24"/>
              </w:rPr>
            </w:pPr>
            <w:proofErr w:type="spellStart"/>
            <w:r w:rsidRPr="00503EEA">
              <w:rPr>
                <w:szCs w:val="24"/>
              </w:rPr>
              <w:t>Transporto</w:t>
            </w:r>
            <w:proofErr w:type="spellEnd"/>
            <w:r w:rsidRPr="00503EEA">
              <w:rPr>
                <w:szCs w:val="24"/>
              </w:rPr>
              <w:t xml:space="preserve"> </w:t>
            </w:r>
            <w:proofErr w:type="spellStart"/>
            <w:r w:rsidRPr="00503EEA">
              <w:rPr>
                <w:szCs w:val="24"/>
              </w:rPr>
              <w:t>priemon</w:t>
            </w:r>
            <w:r>
              <w:rPr>
                <w:szCs w:val="24"/>
              </w:rPr>
              <w:t>ės</w:t>
            </w:r>
            <w:proofErr w:type="spellEnd"/>
            <w:r w:rsidRPr="00503EEA">
              <w:rPr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6B0FB" w14:textId="4DB059D7" w:rsidR="00D043B4" w:rsidRPr="00503EEA" w:rsidRDefault="009C1B38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244 254,37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FC00" w14:textId="03C38563" w:rsidR="005A7DBD" w:rsidRDefault="0054460A" w:rsidP="0054460A">
            <w:pPr>
              <w:pStyle w:val="Other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4419B">
              <w:rPr>
                <w:szCs w:val="24"/>
              </w:rPr>
              <w:t>214 593,81</w:t>
            </w:r>
          </w:p>
          <w:p w14:paraId="23CB7B80" w14:textId="77777777" w:rsidR="005A7DBD" w:rsidRDefault="005A7DBD" w:rsidP="0076679E">
            <w:pPr>
              <w:pStyle w:val="Other0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  <w:p w14:paraId="3982FB80" w14:textId="77777777" w:rsidR="00AA4F58" w:rsidRDefault="00AA4F58" w:rsidP="0076679E">
            <w:pPr>
              <w:pStyle w:val="Other0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  <w:p w14:paraId="533EA260" w14:textId="77777777" w:rsidR="00AA4F58" w:rsidRDefault="00AA4F58" w:rsidP="0076679E">
            <w:pPr>
              <w:pStyle w:val="Other0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  <w:p w14:paraId="16C05FFB" w14:textId="70F71DC9" w:rsidR="00D043B4" w:rsidRPr="00503EEA" w:rsidRDefault="00BA186C" w:rsidP="0076679E">
            <w:pPr>
              <w:pStyle w:val="Other0"/>
              <w:numPr>
                <w:ilvl w:val="0"/>
                <w:numId w:val="16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505C7">
              <w:rPr>
                <w:szCs w:val="24"/>
              </w:rPr>
              <w:t>928</w:t>
            </w:r>
            <w:r w:rsidR="009C1B38">
              <w:rPr>
                <w:szCs w:val="24"/>
              </w:rPr>
              <w:t>,</w:t>
            </w:r>
            <w:r w:rsidR="00B505C7">
              <w:rPr>
                <w:szCs w:val="24"/>
              </w:rPr>
              <w:t>4</w:t>
            </w:r>
            <w:r w:rsidR="009C1B38">
              <w:rPr>
                <w:szCs w:val="24"/>
              </w:rPr>
              <w:t>1</w:t>
            </w:r>
          </w:p>
        </w:tc>
      </w:tr>
    </w:tbl>
    <w:p w14:paraId="52C3E001" w14:textId="7FBB3933" w:rsidR="0076679E" w:rsidRPr="0076679E" w:rsidRDefault="005338FF" w:rsidP="0076679E">
      <w:pPr>
        <w:spacing w:before="120" w:line="25" w:lineRule="atLeast"/>
        <w:ind w:firstLine="567"/>
        <w:jc w:val="both"/>
        <w:rPr>
          <w:sz w:val="24"/>
          <w:szCs w:val="24"/>
        </w:rPr>
      </w:pPr>
      <w:r w:rsidRPr="0076679E">
        <w:rPr>
          <w:sz w:val="24"/>
          <w:szCs w:val="24"/>
        </w:rPr>
        <w:t xml:space="preserve">Per ataskaitinį laikotarpį įsigyta naujo ilgalaikio materialiojo turto </w:t>
      </w:r>
      <w:r w:rsidR="006166E5">
        <w:rPr>
          <w:sz w:val="24"/>
          <w:szCs w:val="24"/>
        </w:rPr>
        <w:t>už 6 599,61 Eur</w:t>
      </w:r>
      <w:r w:rsidR="00851566">
        <w:rPr>
          <w:sz w:val="24"/>
          <w:szCs w:val="24"/>
        </w:rPr>
        <w:t xml:space="preserve">. </w:t>
      </w:r>
      <w:r w:rsidR="0076679E" w:rsidRPr="0076679E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79D2FBF6" w14:textId="3B416499" w:rsidR="0006423F" w:rsidRDefault="00041D87" w:rsidP="00603BE5">
      <w:pPr>
        <w:pStyle w:val="Pagrindinistekstas"/>
        <w:numPr>
          <w:ilvl w:val="0"/>
          <w:numId w:val="4"/>
        </w:numPr>
        <w:tabs>
          <w:tab w:val="left" w:pos="358"/>
        </w:tabs>
        <w:spacing w:before="240" w:after="120" w:line="25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Atsargos</w:t>
      </w:r>
      <w:proofErr w:type="spellEnd"/>
      <w:r w:rsidR="0006423F">
        <w:rPr>
          <w:b/>
          <w:sz w:val="24"/>
          <w:szCs w:val="24"/>
        </w:rPr>
        <w:t xml:space="preserve"> </w:t>
      </w:r>
    </w:p>
    <w:p w14:paraId="2F1D3CB8" w14:textId="79BC4B43" w:rsidR="00D043B4" w:rsidRPr="00603BE5" w:rsidRDefault="0006423F" w:rsidP="0006423F">
      <w:pPr>
        <w:pStyle w:val="Pagrindinistekstas"/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60374" w:rsidRPr="00603BE5">
        <w:rPr>
          <w:sz w:val="24"/>
          <w:szCs w:val="24"/>
        </w:rPr>
        <w:t>Atsargų</w:t>
      </w:r>
      <w:proofErr w:type="spellEnd"/>
      <w:r w:rsidR="00E60374" w:rsidRPr="00603BE5">
        <w:rPr>
          <w:sz w:val="24"/>
          <w:szCs w:val="24"/>
        </w:rPr>
        <w:t xml:space="preserve"> </w:t>
      </w:r>
      <w:proofErr w:type="spellStart"/>
      <w:r w:rsidR="00E60374" w:rsidRPr="00603BE5">
        <w:rPr>
          <w:sz w:val="24"/>
          <w:szCs w:val="24"/>
        </w:rPr>
        <w:t>l</w:t>
      </w:r>
      <w:r w:rsidR="00533816" w:rsidRPr="00603BE5">
        <w:rPr>
          <w:sz w:val="24"/>
          <w:szCs w:val="24"/>
        </w:rPr>
        <w:t>ikutis</w:t>
      </w:r>
      <w:proofErr w:type="spellEnd"/>
      <w:r w:rsidR="00533816" w:rsidRPr="00603BE5">
        <w:rPr>
          <w:sz w:val="24"/>
          <w:szCs w:val="24"/>
        </w:rPr>
        <w:t xml:space="preserve"> </w:t>
      </w:r>
      <w:proofErr w:type="spellStart"/>
      <w:r w:rsidR="00533816" w:rsidRPr="00603BE5">
        <w:rPr>
          <w:sz w:val="24"/>
          <w:szCs w:val="24"/>
        </w:rPr>
        <w:t>ataskaitinio</w:t>
      </w:r>
      <w:proofErr w:type="spellEnd"/>
      <w:r w:rsidR="00533816" w:rsidRPr="00603BE5">
        <w:rPr>
          <w:sz w:val="24"/>
          <w:szCs w:val="24"/>
        </w:rPr>
        <w:t xml:space="preserve"> </w:t>
      </w:r>
      <w:proofErr w:type="spellStart"/>
      <w:r w:rsidR="00533816" w:rsidRPr="00603BE5">
        <w:rPr>
          <w:sz w:val="24"/>
          <w:szCs w:val="24"/>
        </w:rPr>
        <w:t>laikotarpio</w:t>
      </w:r>
      <w:proofErr w:type="spellEnd"/>
      <w:r w:rsidR="00533816" w:rsidRPr="00603BE5">
        <w:rPr>
          <w:sz w:val="24"/>
          <w:szCs w:val="24"/>
        </w:rPr>
        <w:t xml:space="preserve"> </w:t>
      </w:r>
      <w:proofErr w:type="spellStart"/>
      <w:r w:rsidR="00533816" w:rsidRPr="00603BE5">
        <w:rPr>
          <w:sz w:val="24"/>
          <w:szCs w:val="24"/>
        </w:rPr>
        <w:t>pabaigoje</w:t>
      </w:r>
      <w:proofErr w:type="spellEnd"/>
      <w:r w:rsidR="00533816" w:rsidRPr="00603BE5">
        <w:rPr>
          <w:sz w:val="24"/>
          <w:szCs w:val="24"/>
        </w:rPr>
        <w:t xml:space="preserve"> </w:t>
      </w:r>
      <w:r w:rsidR="00E60374" w:rsidRPr="00603BE5">
        <w:rPr>
          <w:sz w:val="24"/>
          <w:szCs w:val="24"/>
        </w:rPr>
        <w:t xml:space="preserve">– </w:t>
      </w:r>
      <w:r w:rsidR="001D47AB">
        <w:rPr>
          <w:sz w:val="24"/>
          <w:szCs w:val="24"/>
        </w:rPr>
        <w:t>5</w:t>
      </w:r>
      <w:r w:rsidR="0053482F">
        <w:rPr>
          <w:sz w:val="24"/>
          <w:szCs w:val="24"/>
        </w:rPr>
        <w:t xml:space="preserve"> </w:t>
      </w:r>
      <w:r w:rsidR="001D47AB">
        <w:rPr>
          <w:sz w:val="24"/>
          <w:szCs w:val="24"/>
        </w:rPr>
        <w:t>711</w:t>
      </w:r>
      <w:r w:rsidR="0053482F">
        <w:rPr>
          <w:sz w:val="24"/>
          <w:szCs w:val="24"/>
        </w:rPr>
        <w:t>,9</w:t>
      </w:r>
      <w:r w:rsidR="001D47AB">
        <w:rPr>
          <w:sz w:val="24"/>
          <w:szCs w:val="24"/>
        </w:rPr>
        <w:t>0</w:t>
      </w:r>
      <w:r w:rsidR="00533816" w:rsidRPr="00603BE5">
        <w:rPr>
          <w:sz w:val="24"/>
          <w:szCs w:val="24"/>
        </w:rPr>
        <w:t xml:space="preserve"> </w:t>
      </w:r>
      <w:proofErr w:type="spellStart"/>
      <w:r w:rsidR="00533816" w:rsidRPr="00603BE5">
        <w:rPr>
          <w:sz w:val="24"/>
          <w:szCs w:val="24"/>
        </w:rPr>
        <w:t>Eur</w:t>
      </w:r>
      <w:proofErr w:type="spellEnd"/>
      <w:r w:rsidR="00883490" w:rsidRPr="00603BE5">
        <w:rPr>
          <w:sz w:val="24"/>
          <w:szCs w:val="24"/>
        </w:rPr>
        <w:t xml:space="preserve">, </w:t>
      </w:r>
      <w:proofErr w:type="spellStart"/>
      <w:r w:rsidR="00883490" w:rsidRPr="00603BE5">
        <w:rPr>
          <w:sz w:val="24"/>
          <w:szCs w:val="24"/>
        </w:rPr>
        <w:t>iš</w:t>
      </w:r>
      <w:proofErr w:type="spellEnd"/>
      <w:r w:rsidR="00883490" w:rsidRPr="00603BE5">
        <w:rPr>
          <w:sz w:val="24"/>
          <w:szCs w:val="24"/>
        </w:rPr>
        <w:t xml:space="preserve"> </w:t>
      </w:r>
      <w:proofErr w:type="spellStart"/>
      <w:r w:rsidR="00883490" w:rsidRPr="00603BE5">
        <w:rPr>
          <w:sz w:val="24"/>
          <w:szCs w:val="24"/>
        </w:rPr>
        <w:t>jų</w:t>
      </w:r>
      <w:proofErr w:type="spellEnd"/>
      <w:r w:rsidR="00883490" w:rsidRPr="00603BE5">
        <w:rPr>
          <w:sz w:val="24"/>
          <w:szCs w:val="24"/>
        </w:rPr>
        <w:t xml:space="preserve">: </w:t>
      </w:r>
      <w:proofErr w:type="spellStart"/>
      <w:r w:rsidR="00BA519B" w:rsidRPr="00603BE5">
        <w:rPr>
          <w:sz w:val="24"/>
          <w:szCs w:val="24"/>
        </w:rPr>
        <w:t>medikamentai</w:t>
      </w:r>
      <w:proofErr w:type="spellEnd"/>
      <w:r w:rsidR="00BA519B" w:rsidRPr="00603BE5">
        <w:rPr>
          <w:sz w:val="24"/>
          <w:szCs w:val="24"/>
        </w:rPr>
        <w:t xml:space="preserve"> </w:t>
      </w:r>
      <w:proofErr w:type="spellStart"/>
      <w:r w:rsidR="00BA519B" w:rsidRPr="00603BE5">
        <w:rPr>
          <w:sz w:val="24"/>
          <w:szCs w:val="24"/>
        </w:rPr>
        <w:t>ir</w:t>
      </w:r>
      <w:proofErr w:type="spellEnd"/>
      <w:r w:rsidR="00BA519B" w:rsidRPr="00603BE5">
        <w:rPr>
          <w:sz w:val="24"/>
          <w:szCs w:val="24"/>
        </w:rPr>
        <w:t xml:space="preserve"> </w:t>
      </w:r>
      <w:proofErr w:type="spellStart"/>
      <w:r w:rsidR="00BA519B" w:rsidRPr="00603BE5">
        <w:rPr>
          <w:sz w:val="24"/>
          <w:szCs w:val="24"/>
        </w:rPr>
        <w:t>medicinos</w:t>
      </w:r>
      <w:proofErr w:type="spellEnd"/>
      <w:r w:rsidR="00BA519B" w:rsidRPr="00603BE5">
        <w:rPr>
          <w:sz w:val="24"/>
          <w:szCs w:val="24"/>
        </w:rPr>
        <w:t xml:space="preserve"> </w:t>
      </w:r>
      <w:proofErr w:type="spellStart"/>
      <w:r w:rsidR="00BA519B" w:rsidRPr="00603BE5">
        <w:rPr>
          <w:sz w:val="24"/>
          <w:szCs w:val="24"/>
        </w:rPr>
        <w:t>prekės</w:t>
      </w:r>
      <w:proofErr w:type="spellEnd"/>
      <w:r w:rsidR="00BA519B" w:rsidRPr="00603BE5">
        <w:rPr>
          <w:sz w:val="24"/>
          <w:szCs w:val="24"/>
        </w:rPr>
        <w:t xml:space="preserve"> </w:t>
      </w:r>
      <w:r w:rsidR="006E4F86">
        <w:rPr>
          <w:sz w:val="24"/>
          <w:szCs w:val="24"/>
        </w:rPr>
        <w:t>3 964,69</w:t>
      </w:r>
      <w:r w:rsidR="00BA519B" w:rsidRPr="00603BE5">
        <w:rPr>
          <w:sz w:val="24"/>
          <w:szCs w:val="24"/>
        </w:rPr>
        <w:t xml:space="preserve"> </w:t>
      </w:r>
      <w:proofErr w:type="spellStart"/>
      <w:r w:rsidR="00BA519B" w:rsidRPr="00603BE5">
        <w:rPr>
          <w:sz w:val="24"/>
          <w:szCs w:val="24"/>
        </w:rPr>
        <w:t>Eur</w:t>
      </w:r>
      <w:proofErr w:type="spellEnd"/>
      <w:r w:rsidR="00BA519B" w:rsidRPr="00603BE5">
        <w:rPr>
          <w:sz w:val="24"/>
          <w:szCs w:val="24"/>
        </w:rPr>
        <w:t xml:space="preserve">, </w:t>
      </w:r>
      <w:proofErr w:type="spellStart"/>
      <w:r w:rsidR="00BA519B" w:rsidRPr="00603BE5">
        <w:rPr>
          <w:sz w:val="24"/>
          <w:szCs w:val="24"/>
        </w:rPr>
        <w:t>maisto</w:t>
      </w:r>
      <w:proofErr w:type="spellEnd"/>
      <w:r w:rsidR="00BA519B" w:rsidRPr="00603BE5">
        <w:rPr>
          <w:sz w:val="24"/>
          <w:szCs w:val="24"/>
        </w:rPr>
        <w:t xml:space="preserve"> </w:t>
      </w:r>
      <w:proofErr w:type="spellStart"/>
      <w:r w:rsidR="00BA519B" w:rsidRPr="00603BE5">
        <w:rPr>
          <w:sz w:val="24"/>
          <w:szCs w:val="24"/>
        </w:rPr>
        <w:t>produktai</w:t>
      </w:r>
      <w:proofErr w:type="spellEnd"/>
      <w:r w:rsidR="00BA519B" w:rsidRPr="00603BE5">
        <w:rPr>
          <w:sz w:val="24"/>
          <w:szCs w:val="24"/>
        </w:rPr>
        <w:t xml:space="preserve"> </w:t>
      </w:r>
      <w:r w:rsidR="0053482F">
        <w:rPr>
          <w:sz w:val="24"/>
          <w:szCs w:val="24"/>
        </w:rPr>
        <w:t>1</w:t>
      </w:r>
      <w:r w:rsidR="006E4F86">
        <w:rPr>
          <w:sz w:val="24"/>
          <w:szCs w:val="24"/>
        </w:rPr>
        <w:t> 247,49</w:t>
      </w:r>
      <w:r w:rsidR="00BA519B" w:rsidRPr="00603BE5">
        <w:rPr>
          <w:sz w:val="24"/>
          <w:szCs w:val="24"/>
        </w:rPr>
        <w:t xml:space="preserve"> </w:t>
      </w:r>
      <w:proofErr w:type="spellStart"/>
      <w:r w:rsidR="00BA519B" w:rsidRPr="00603BE5">
        <w:rPr>
          <w:sz w:val="24"/>
          <w:szCs w:val="24"/>
        </w:rPr>
        <w:t>Eur</w:t>
      </w:r>
      <w:proofErr w:type="spellEnd"/>
      <w:r w:rsidR="00BA519B" w:rsidRPr="00603BE5">
        <w:rPr>
          <w:sz w:val="24"/>
          <w:szCs w:val="24"/>
        </w:rPr>
        <w:t xml:space="preserve">, </w:t>
      </w:r>
      <w:proofErr w:type="spellStart"/>
      <w:r w:rsidR="00BA519B" w:rsidRPr="00603BE5">
        <w:rPr>
          <w:sz w:val="24"/>
          <w:szCs w:val="24"/>
        </w:rPr>
        <w:t>kuras</w:t>
      </w:r>
      <w:proofErr w:type="spellEnd"/>
      <w:r w:rsidR="00BA519B" w:rsidRPr="00603BE5">
        <w:rPr>
          <w:sz w:val="24"/>
          <w:szCs w:val="24"/>
        </w:rPr>
        <w:t xml:space="preserve"> </w:t>
      </w:r>
      <w:r w:rsidR="006E4F86">
        <w:rPr>
          <w:sz w:val="24"/>
          <w:szCs w:val="24"/>
        </w:rPr>
        <w:t>499,72</w:t>
      </w:r>
      <w:r w:rsidR="00BA519B" w:rsidRPr="00603BE5">
        <w:rPr>
          <w:sz w:val="24"/>
          <w:szCs w:val="24"/>
        </w:rPr>
        <w:t xml:space="preserve"> Eur.</w:t>
      </w:r>
    </w:p>
    <w:p w14:paraId="44CC3DBC" w14:textId="282CBC55" w:rsidR="00DC1CD2" w:rsidRDefault="00041D87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Išankstiniai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apmokėjimai</w:t>
      </w:r>
      <w:proofErr w:type="spellEnd"/>
      <w:r w:rsidR="00DC1CD2">
        <w:rPr>
          <w:b/>
          <w:sz w:val="24"/>
          <w:szCs w:val="24"/>
        </w:rPr>
        <w:t xml:space="preserve"> </w:t>
      </w:r>
    </w:p>
    <w:p w14:paraId="597985E9" w14:textId="77777777" w:rsidR="00D90CE8" w:rsidRDefault="00DC1CD2" w:rsidP="00DC1CD2">
      <w:pPr>
        <w:pStyle w:val="Pagrindinistekstas"/>
        <w:spacing w:before="240"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A7463" w:rsidRPr="00603BE5">
        <w:rPr>
          <w:sz w:val="24"/>
          <w:szCs w:val="24"/>
        </w:rPr>
        <w:t>Atskaitinio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laikotarpio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pabaigoje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išankstinius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apmokėjimus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sudaro</w:t>
      </w:r>
      <w:proofErr w:type="spellEnd"/>
      <w:r w:rsidR="00D90CE8">
        <w:rPr>
          <w:sz w:val="24"/>
          <w:szCs w:val="24"/>
        </w:rPr>
        <w:t>:</w:t>
      </w:r>
    </w:p>
    <w:p w14:paraId="4C76B432" w14:textId="059A89E7" w:rsidR="009D6E54" w:rsidRDefault="00D90CE8" w:rsidP="00D17E15">
      <w:pPr>
        <w:pStyle w:val="Pagrindinistekstas"/>
        <w:numPr>
          <w:ilvl w:val="0"/>
          <w:numId w:val="18"/>
        </w:numPr>
        <w:spacing w:before="240" w:after="120" w:line="25" w:lineRule="atLeast"/>
        <w:ind w:left="851" w:hanging="1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AA7463" w:rsidRPr="00603BE5">
        <w:rPr>
          <w:sz w:val="24"/>
          <w:szCs w:val="24"/>
        </w:rPr>
        <w:t>teinančių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laikotarpių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sąnaudos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už</w:t>
      </w:r>
      <w:proofErr w:type="spellEnd"/>
      <w:r w:rsidR="00AA7463" w:rsidRPr="00603BE5">
        <w:rPr>
          <w:sz w:val="24"/>
          <w:szCs w:val="24"/>
        </w:rPr>
        <w:t xml:space="preserve"> </w:t>
      </w:r>
      <w:r w:rsidR="00AB71FE">
        <w:rPr>
          <w:sz w:val="24"/>
          <w:szCs w:val="24"/>
        </w:rPr>
        <w:t>1 0</w:t>
      </w:r>
      <w:r w:rsidR="007E0986">
        <w:rPr>
          <w:sz w:val="24"/>
          <w:szCs w:val="24"/>
        </w:rPr>
        <w:t>77</w:t>
      </w:r>
      <w:r w:rsidR="00AB71FE">
        <w:rPr>
          <w:sz w:val="24"/>
          <w:szCs w:val="24"/>
        </w:rPr>
        <w:t>,</w:t>
      </w:r>
      <w:r w:rsidR="007E0986">
        <w:rPr>
          <w:sz w:val="24"/>
          <w:szCs w:val="24"/>
        </w:rPr>
        <w:t>23</w:t>
      </w:r>
      <w:r w:rsidR="00AA7463" w:rsidRPr="00603BE5">
        <w:rPr>
          <w:sz w:val="24"/>
          <w:szCs w:val="24"/>
        </w:rPr>
        <w:t xml:space="preserve"> Eur.</w:t>
      </w:r>
      <w:r w:rsidR="00C81DFA">
        <w:rPr>
          <w:sz w:val="24"/>
          <w:szCs w:val="24"/>
        </w:rPr>
        <w:t xml:space="preserve"> 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FD014C" w:rsidRPr="00DA3D81" w14:paraId="603527BC" w14:textId="77777777" w:rsidTr="009653CE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4C9B0" w14:textId="77777777" w:rsidR="00FD014C" w:rsidRPr="00DA3D81" w:rsidRDefault="00FD014C" w:rsidP="009653CE">
            <w:pPr>
              <w:pStyle w:val="Other0"/>
              <w:spacing w:after="40"/>
              <w:jc w:val="center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Eil</w:t>
            </w:r>
            <w:proofErr w:type="spellEnd"/>
            <w:r w:rsidRPr="00DA3D81">
              <w:rPr>
                <w:szCs w:val="24"/>
              </w:rPr>
              <w:t>.</w:t>
            </w:r>
          </w:p>
          <w:p w14:paraId="611A2500" w14:textId="77777777" w:rsidR="00FD014C" w:rsidRPr="00DA3D81" w:rsidRDefault="00FD014C" w:rsidP="009653CE">
            <w:pPr>
              <w:pStyle w:val="Other0"/>
              <w:jc w:val="center"/>
              <w:rPr>
                <w:szCs w:val="24"/>
              </w:rPr>
            </w:pPr>
            <w:r w:rsidRPr="00DA3D81">
              <w:rPr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5674" w14:textId="77777777" w:rsidR="00FD014C" w:rsidRPr="00DA3D81" w:rsidRDefault="00FD014C" w:rsidP="009653CE">
            <w:pPr>
              <w:pStyle w:val="Other0"/>
              <w:ind w:left="2500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Tiekėjai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77BA" w14:textId="77777777" w:rsidR="00FD014C" w:rsidRPr="00DA3D81" w:rsidRDefault="00FD014C" w:rsidP="009653CE">
            <w:pPr>
              <w:pStyle w:val="Other0"/>
              <w:jc w:val="center"/>
              <w:rPr>
                <w:szCs w:val="24"/>
              </w:rPr>
            </w:pPr>
            <w:r w:rsidRPr="00DA3D81">
              <w:rPr>
                <w:szCs w:val="24"/>
              </w:rPr>
              <w:t>Suma (Eur)</w:t>
            </w:r>
          </w:p>
        </w:tc>
      </w:tr>
      <w:tr w:rsidR="00FD014C" w:rsidRPr="00DA3D81" w14:paraId="4FEC1F00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2393A" w14:textId="77777777" w:rsidR="00FD014C" w:rsidRPr="00DA3D81" w:rsidRDefault="00FD014C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A4F6B" w14:textId="77777777" w:rsidR="00FD014C" w:rsidRPr="00DA3D81" w:rsidRDefault="00FD014C" w:rsidP="009653CE">
            <w:pPr>
              <w:pStyle w:val="Other0"/>
              <w:ind w:left="125"/>
              <w:rPr>
                <w:szCs w:val="24"/>
              </w:rPr>
            </w:pPr>
            <w:r w:rsidRPr="00DA3D81">
              <w:rPr>
                <w:szCs w:val="24"/>
              </w:rPr>
              <w:t xml:space="preserve">UAB </w:t>
            </w:r>
            <w:proofErr w:type="spellStart"/>
            <w:r w:rsidRPr="00DA3D81">
              <w:rPr>
                <w:szCs w:val="24"/>
              </w:rPr>
              <w:t>Apskaitos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ir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audito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žinios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A4B2" w14:textId="463BD724" w:rsidR="00FD014C" w:rsidRPr="00F37D78" w:rsidRDefault="00B103F6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43,00</w:t>
            </w:r>
          </w:p>
        </w:tc>
      </w:tr>
      <w:tr w:rsidR="00A30A19" w:rsidRPr="00DA3D81" w14:paraId="30CC3B58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B38CD" w14:textId="37197136" w:rsidR="00A30A19" w:rsidRPr="00DA3D81" w:rsidRDefault="00A51797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30A19">
              <w:rPr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EF40E" w14:textId="4E062ED8" w:rsidR="00A30A19" w:rsidRPr="00DA3D81" w:rsidRDefault="00A30A19" w:rsidP="009653CE">
            <w:pPr>
              <w:pStyle w:val="Other0"/>
              <w:ind w:left="125"/>
              <w:rPr>
                <w:szCs w:val="24"/>
              </w:rPr>
            </w:pPr>
            <w:r w:rsidRPr="00DA3D81">
              <w:rPr>
                <w:szCs w:val="24"/>
              </w:rPr>
              <w:t xml:space="preserve">UAB </w:t>
            </w:r>
            <w:proofErr w:type="spellStart"/>
            <w:r w:rsidRPr="00DA3D81">
              <w:rPr>
                <w:szCs w:val="24"/>
              </w:rPr>
              <w:t>Teis</w:t>
            </w:r>
            <w:r>
              <w:rPr>
                <w:szCs w:val="24"/>
              </w:rPr>
              <w:t>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gidas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8000" w14:textId="21DA4C5A" w:rsidR="00A30A19" w:rsidRPr="00F37D78" w:rsidRDefault="0033486E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49,72</w:t>
            </w:r>
          </w:p>
        </w:tc>
      </w:tr>
      <w:tr w:rsidR="00A30A19" w:rsidRPr="00DA3D81" w14:paraId="3F958F0E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95D24" w14:textId="68063EC0" w:rsidR="00A30A19" w:rsidRDefault="00A51797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30A19">
              <w:rPr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6FE8E" w14:textId="3AD3F64B" w:rsidR="00A30A19" w:rsidRPr="00DA3D81" w:rsidRDefault="00A30A19" w:rsidP="009653CE">
            <w:pPr>
              <w:pStyle w:val="Other0"/>
              <w:ind w:left="125"/>
              <w:rPr>
                <w:szCs w:val="24"/>
              </w:rPr>
            </w:pPr>
            <w:r>
              <w:rPr>
                <w:szCs w:val="24"/>
              </w:rPr>
              <w:t xml:space="preserve">UAB </w:t>
            </w:r>
            <w:proofErr w:type="spellStart"/>
            <w:r>
              <w:rPr>
                <w:szCs w:val="24"/>
              </w:rPr>
              <w:t>Teisidas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4436" w14:textId="5DD21A85" w:rsidR="00A30A19" w:rsidRPr="00F37D78" w:rsidRDefault="00B103F6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162,41</w:t>
            </w:r>
          </w:p>
        </w:tc>
      </w:tr>
      <w:tr w:rsidR="00A30A19" w:rsidRPr="00DA3D81" w14:paraId="36B6240F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A5223" w14:textId="362C0E1E" w:rsidR="00A30A19" w:rsidRDefault="00A51797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30A19">
              <w:rPr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DBC7D" w14:textId="2430ED98" w:rsidR="00A30A19" w:rsidRDefault="00A30A19" w:rsidP="009653CE">
            <w:pPr>
              <w:pStyle w:val="Other0"/>
              <w:ind w:left="125"/>
              <w:rPr>
                <w:szCs w:val="24"/>
              </w:rPr>
            </w:pPr>
            <w:r w:rsidRPr="00A30A19">
              <w:rPr>
                <w:szCs w:val="24"/>
              </w:rPr>
              <w:t xml:space="preserve">E. </w:t>
            </w:r>
            <w:proofErr w:type="spellStart"/>
            <w:r w:rsidRPr="00A30A19">
              <w:rPr>
                <w:szCs w:val="24"/>
              </w:rPr>
              <w:t>Raudžio</w:t>
            </w:r>
            <w:proofErr w:type="spellEnd"/>
            <w:r w:rsidRPr="00A30A19">
              <w:rPr>
                <w:szCs w:val="24"/>
              </w:rPr>
              <w:t xml:space="preserve"> </w:t>
            </w:r>
            <w:proofErr w:type="spellStart"/>
            <w:r w:rsidRPr="00A30A19">
              <w:rPr>
                <w:szCs w:val="24"/>
              </w:rPr>
              <w:t>firma</w:t>
            </w:r>
            <w:proofErr w:type="spellEnd"/>
            <w:r w:rsidRPr="00A30A19">
              <w:rPr>
                <w:szCs w:val="24"/>
              </w:rPr>
              <w:t xml:space="preserve"> EDAS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F4F4" w14:textId="3F75C6CC" w:rsidR="00A30A19" w:rsidRPr="00F37D78" w:rsidRDefault="0006778B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68,78</w:t>
            </w:r>
          </w:p>
        </w:tc>
      </w:tr>
      <w:tr w:rsidR="00A30A19" w:rsidRPr="00DA3D81" w14:paraId="5DA13008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554AE" w14:textId="0248534C" w:rsidR="00A30A19" w:rsidRDefault="00A51797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30A19">
              <w:rPr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E9157" w14:textId="54560352" w:rsidR="00A30A19" w:rsidRPr="00A30A19" w:rsidRDefault="00A30A19" w:rsidP="009653CE">
            <w:pPr>
              <w:pStyle w:val="Other0"/>
              <w:ind w:left="125"/>
              <w:rPr>
                <w:szCs w:val="24"/>
              </w:rPr>
            </w:pPr>
            <w:proofErr w:type="spellStart"/>
            <w:r w:rsidRPr="00A30A19">
              <w:rPr>
                <w:szCs w:val="24"/>
              </w:rPr>
              <w:t>Compensa</w:t>
            </w:r>
            <w:proofErr w:type="spellEnd"/>
            <w:r w:rsidRPr="00A30A19">
              <w:rPr>
                <w:szCs w:val="24"/>
              </w:rPr>
              <w:t xml:space="preserve"> Vienna Insurance Group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AB9A9" w14:textId="6BF8A124" w:rsidR="00A30A19" w:rsidRPr="00F37D78" w:rsidRDefault="0074656B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411,27</w:t>
            </w:r>
          </w:p>
        </w:tc>
      </w:tr>
      <w:tr w:rsidR="00A30A19" w:rsidRPr="00DA3D81" w14:paraId="20BC1091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FBA38" w14:textId="21AF962A" w:rsidR="00A30A19" w:rsidRDefault="00A51797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30A19">
              <w:rPr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7FAD2" w14:textId="13D382E5" w:rsidR="00A30A19" w:rsidRPr="00A30A19" w:rsidRDefault="00A30A19" w:rsidP="009653CE">
            <w:pPr>
              <w:pStyle w:val="Other0"/>
              <w:ind w:left="125"/>
              <w:rPr>
                <w:szCs w:val="24"/>
              </w:rPr>
            </w:pPr>
            <w:r w:rsidRPr="00A30A19">
              <w:rPr>
                <w:szCs w:val="24"/>
              </w:rPr>
              <w:t xml:space="preserve">AB </w:t>
            </w:r>
            <w:proofErr w:type="spellStart"/>
            <w:r w:rsidRPr="00A30A19">
              <w:rPr>
                <w:szCs w:val="24"/>
              </w:rPr>
              <w:t>Lietuvos</w:t>
            </w:r>
            <w:proofErr w:type="spellEnd"/>
            <w:r w:rsidRPr="00A30A19">
              <w:rPr>
                <w:szCs w:val="24"/>
              </w:rPr>
              <w:t xml:space="preserve"> </w:t>
            </w:r>
            <w:proofErr w:type="spellStart"/>
            <w:r w:rsidRPr="00A30A19">
              <w:rPr>
                <w:szCs w:val="24"/>
              </w:rPr>
              <w:t>paštas</w:t>
            </w:r>
            <w:proofErr w:type="spellEnd"/>
            <w:r w:rsidRPr="00A30A19">
              <w:rPr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E032A" w14:textId="26B4D2E8" w:rsidR="00A30A19" w:rsidRPr="00F37D78" w:rsidRDefault="006423E5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278,69</w:t>
            </w:r>
          </w:p>
        </w:tc>
      </w:tr>
      <w:tr w:rsidR="00B103F6" w:rsidRPr="00DA3D81" w14:paraId="68D08F1B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8FFA3" w14:textId="41134D55" w:rsidR="00B103F6" w:rsidRDefault="00A51797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103F6">
              <w:rPr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3F0DD" w14:textId="610FDFCE" w:rsidR="00B103F6" w:rsidRPr="00A30A19" w:rsidRDefault="00B103F6" w:rsidP="009653CE">
            <w:pPr>
              <w:pStyle w:val="Other0"/>
              <w:ind w:left="125"/>
              <w:rPr>
                <w:szCs w:val="24"/>
              </w:rPr>
            </w:pPr>
            <w:r>
              <w:rPr>
                <w:szCs w:val="24"/>
              </w:rPr>
              <w:t xml:space="preserve">UAB </w:t>
            </w:r>
            <w:proofErr w:type="spellStart"/>
            <w:r>
              <w:rPr>
                <w:szCs w:val="24"/>
              </w:rPr>
              <w:t>Interneto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vizija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4786" w14:textId="0DA4665D" w:rsidR="00B103F6" w:rsidRPr="00F37D78" w:rsidRDefault="00B103F6" w:rsidP="009653CE">
            <w:pPr>
              <w:pStyle w:val="Other0"/>
              <w:jc w:val="center"/>
              <w:rPr>
                <w:szCs w:val="24"/>
              </w:rPr>
            </w:pPr>
            <w:r w:rsidRPr="00F37D78">
              <w:rPr>
                <w:szCs w:val="24"/>
              </w:rPr>
              <w:t>63,36</w:t>
            </w:r>
          </w:p>
        </w:tc>
      </w:tr>
    </w:tbl>
    <w:p w14:paraId="4F46CCF2" w14:textId="18DB4429" w:rsidR="00D043B4" w:rsidRDefault="00C81DFA" w:rsidP="00D17E15">
      <w:pPr>
        <w:pStyle w:val="Pagrindinistekstas"/>
        <w:numPr>
          <w:ilvl w:val="0"/>
          <w:numId w:val="18"/>
        </w:numPr>
        <w:spacing w:before="240" w:after="120" w:line="25" w:lineRule="atLeast"/>
        <w:ind w:left="851" w:hanging="1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Išankstiniai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apmokėjimai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tiekėjams</w:t>
      </w:r>
      <w:proofErr w:type="spellEnd"/>
      <w:r>
        <w:rPr>
          <w:sz w:val="24"/>
          <w:szCs w:val="24"/>
        </w:rPr>
        <w:t xml:space="preserve"> </w:t>
      </w:r>
      <w:r w:rsidR="00BF32C2">
        <w:rPr>
          <w:sz w:val="24"/>
          <w:szCs w:val="24"/>
        </w:rPr>
        <w:t>2 309,</w:t>
      </w:r>
      <w:r w:rsidR="00B6466B">
        <w:rPr>
          <w:sz w:val="24"/>
          <w:szCs w:val="24"/>
        </w:rPr>
        <w:t>21</w:t>
      </w:r>
      <w:r>
        <w:rPr>
          <w:sz w:val="24"/>
          <w:szCs w:val="24"/>
        </w:rPr>
        <w:t xml:space="preserve"> Eur. 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F13551" w:rsidRPr="00DA3D81" w14:paraId="19B2F702" w14:textId="77777777" w:rsidTr="009653CE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49D3F" w14:textId="77777777" w:rsidR="00F13551" w:rsidRPr="00DA3D81" w:rsidRDefault="00F13551" w:rsidP="009653CE">
            <w:pPr>
              <w:pStyle w:val="Other0"/>
              <w:spacing w:after="40"/>
              <w:jc w:val="center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Eil</w:t>
            </w:r>
            <w:proofErr w:type="spellEnd"/>
            <w:r w:rsidRPr="00DA3D81">
              <w:rPr>
                <w:szCs w:val="24"/>
              </w:rPr>
              <w:t>.</w:t>
            </w:r>
          </w:p>
          <w:p w14:paraId="03D127AC" w14:textId="77777777" w:rsidR="00F13551" w:rsidRPr="00DA3D81" w:rsidRDefault="00F13551" w:rsidP="009653CE">
            <w:pPr>
              <w:pStyle w:val="Other0"/>
              <w:jc w:val="center"/>
              <w:rPr>
                <w:szCs w:val="24"/>
              </w:rPr>
            </w:pPr>
            <w:r w:rsidRPr="00DA3D81">
              <w:rPr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BA44A" w14:textId="77777777" w:rsidR="00F13551" w:rsidRPr="00DA3D81" w:rsidRDefault="00F13551" w:rsidP="009653CE">
            <w:pPr>
              <w:pStyle w:val="Other0"/>
              <w:ind w:left="2500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Tiekėjai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6434" w14:textId="77777777" w:rsidR="00F13551" w:rsidRPr="00DA3D81" w:rsidRDefault="00F13551" w:rsidP="009653CE">
            <w:pPr>
              <w:pStyle w:val="Other0"/>
              <w:jc w:val="center"/>
              <w:rPr>
                <w:szCs w:val="24"/>
              </w:rPr>
            </w:pPr>
            <w:r w:rsidRPr="00DA3D81">
              <w:rPr>
                <w:szCs w:val="24"/>
              </w:rPr>
              <w:t>Suma (Eur)</w:t>
            </w:r>
          </w:p>
        </w:tc>
      </w:tr>
      <w:tr w:rsidR="00F13551" w:rsidRPr="00DA3D81" w14:paraId="01F159E3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AD296" w14:textId="77777777" w:rsidR="00F13551" w:rsidRPr="00DA3D81" w:rsidRDefault="00F13551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D6336" w14:textId="18686190" w:rsidR="00F13551" w:rsidRPr="00DA3D81" w:rsidRDefault="00BB271B" w:rsidP="009653CE">
            <w:pPr>
              <w:pStyle w:val="Other0"/>
              <w:ind w:left="125"/>
              <w:rPr>
                <w:szCs w:val="24"/>
              </w:rPr>
            </w:pPr>
            <w:r w:rsidRPr="00BB271B">
              <w:rPr>
                <w:szCs w:val="24"/>
              </w:rPr>
              <w:t xml:space="preserve">UAB </w:t>
            </w:r>
            <w:proofErr w:type="spellStart"/>
            <w:r w:rsidRPr="00BB271B">
              <w:rPr>
                <w:szCs w:val="24"/>
              </w:rPr>
              <w:t>Kilobaitas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CFC2" w14:textId="77777777" w:rsidR="00BB271B" w:rsidRPr="00251EA1" w:rsidRDefault="00BB271B" w:rsidP="00BB27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1EA1">
              <w:rPr>
                <w:color w:val="000000"/>
                <w:sz w:val="22"/>
                <w:szCs w:val="22"/>
              </w:rPr>
              <w:t>890,48</w:t>
            </w:r>
          </w:p>
          <w:p w14:paraId="2343FA98" w14:textId="3B354324" w:rsidR="00F13551" w:rsidRPr="00860DF5" w:rsidRDefault="00F13551" w:rsidP="009653CE">
            <w:pPr>
              <w:pStyle w:val="Other0"/>
              <w:jc w:val="center"/>
            </w:pPr>
          </w:p>
        </w:tc>
      </w:tr>
      <w:tr w:rsidR="00BF32C2" w:rsidRPr="00DA3D81" w14:paraId="66BF4937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F3685" w14:textId="734308B2" w:rsidR="00BF32C2" w:rsidRPr="00DA3D81" w:rsidRDefault="00BF32C2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B475C" w14:textId="4D2802BF" w:rsidR="00BF32C2" w:rsidRPr="00BB271B" w:rsidRDefault="00BF32C2" w:rsidP="009653CE">
            <w:pPr>
              <w:pStyle w:val="Other0"/>
              <w:ind w:left="125"/>
              <w:rPr>
                <w:szCs w:val="24"/>
              </w:rPr>
            </w:pPr>
            <w:r w:rsidRPr="00BF32C2">
              <w:rPr>
                <w:szCs w:val="24"/>
              </w:rPr>
              <w:t>UAB "</w:t>
            </w:r>
            <w:proofErr w:type="spellStart"/>
            <w:r w:rsidRPr="00BF32C2">
              <w:rPr>
                <w:szCs w:val="24"/>
              </w:rPr>
              <w:t>Slaugivita</w:t>
            </w:r>
            <w:proofErr w:type="spellEnd"/>
            <w:r w:rsidRPr="00BF32C2">
              <w:rPr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735C" w14:textId="598068E8" w:rsidR="00BF32C2" w:rsidRPr="00251EA1" w:rsidRDefault="00BF32C2" w:rsidP="00BB271B">
            <w:pPr>
              <w:jc w:val="center"/>
              <w:rPr>
                <w:color w:val="000000"/>
                <w:sz w:val="22"/>
                <w:szCs w:val="22"/>
              </w:rPr>
            </w:pPr>
            <w:r w:rsidRPr="00BF32C2">
              <w:rPr>
                <w:color w:val="000000"/>
                <w:sz w:val="22"/>
                <w:szCs w:val="22"/>
              </w:rPr>
              <w:t>507,41</w:t>
            </w:r>
          </w:p>
        </w:tc>
      </w:tr>
      <w:tr w:rsidR="00BF32C2" w:rsidRPr="00DA3D81" w14:paraId="708F45B0" w14:textId="77777777" w:rsidTr="009653C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F1032" w14:textId="72983D9D" w:rsidR="00BF32C2" w:rsidRDefault="00BF32C2" w:rsidP="009653CE">
            <w:pPr>
              <w:pStyle w:val="Other0"/>
              <w:ind w:firstLine="26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D338A" w14:textId="2C719ABF" w:rsidR="00BF32C2" w:rsidRPr="00BF32C2" w:rsidRDefault="00BF32C2" w:rsidP="009653CE">
            <w:pPr>
              <w:pStyle w:val="Other0"/>
              <w:ind w:left="125"/>
              <w:rPr>
                <w:szCs w:val="24"/>
              </w:rPr>
            </w:pPr>
            <w:r w:rsidRPr="00BF32C2">
              <w:rPr>
                <w:szCs w:val="24"/>
              </w:rPr>
              <w:t>UAB "Electronic Trade"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F2C31" w14:textId="556F6C8F" w:rsidR="00BF32C2" w:rsidRPr="00BF32C2" w:rsidRDefault="00BF32C2" w:rsidP="00BB271B">
            <w:pPr>
              <w:jc w:val="center"/>
              <w:rPr>
                <w:color w:val="000000"/>
                <w:sz w:val="22"/>
                <w:szCs w:val="22"/>
              </w:rPr>
            </w:pPr>
            <w:r w:rsidRPr="00BF32C2">
              <w:rPr>
                <w:color w:val="000000"/>
                <w:sz w:val="22"/>
                <w:szCs w:val="22"/>
              </w:rPr>
              <w:t>911,32</w:t>
            </w:r>
          </w:p>
        </w:tc>
      </w:tr>
    </w:tbl>
    <w:p w14:paraId="1713522D" w14:textId="77777777" w:rsidR="00C30FC0" w:rsidRDefault="00C30FC0">
      <w:pPr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br w:type="page"/>
      </w:r>
    </w:p>
    <w:p w14:paraId="49B27B4D" w14:textId="702DCA6C" w:rsidR="00DC1CD2" w:rsidRDefault="00AA7463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 </w:t>
      </w:r>
      <w:proofErr w:type="spellStart"/>
      <w:r>
        <w:rPr>
          <w:b/>
          <w:sz w:val="24"/>
          <w:szCs w:val="24"/>
        </w:rPr>
        <w:t>vienus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gautinos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sumos</w:t>
      </w:r>
      <w:proofErr w:type="spellEnd"/>
      <w:r w:rsidR="00DC1CD2">
        <w:rPr>
          <w:b/>
          <w:sz w:val="24"/>
          <w:szCs w:val="24"/>
        </w:rPr>
        <w:t xml:space="preserve"> </w:t>
      </w:r>
    </w:p>
    <w:p w14:paraId="16B62B88" w14:textId="5ABB504A" w:rsidR="00D043B4" w:rsidRPr="00603BE5" w:rsidRDefault="00D043B4" w:rsidP="00DC1CD2">
      <w:pPr>
        <w:pStyle w:val="Pagrindinistekstas"/>
        <w:spacing w:before="240" w:after="120" w:line="25" w:lineRule="atLeast"/>
        <w:ind w:firstLine="567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Ataskaitinio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="00603BE5">
        <w:rPr>
          <w:sz w:val="24"/>
          <w:szCs w:val="24"/>
        </w:rPr>
        <w:t>pabaigoje</w:t>
      </w:r>
      <w:proofErr w:type="spellEnd"/>
      <w:r w:rsidR="00603BE5">
        <w:rPr>
          <w:sz w:val="24"/>
          <w:szCs w:val="24"/>
        </w:rPr>
        <w:t xml:space="preserve"> </w:t>
      </w:r>
      <w:r w:rsidRPr="00603BE5">
        <w:rPr>
          <w:sz w:val="24"/>
          <w:szCs w:val="24"/>
        </w:rPr>
        <w:t xml:space="preserve">per </w:t>
      </w:r>
      <w:proofErr w:type="spellStart"/>
      <w:r w:rsidRPr="00603BE5">
        <w:rPr>
          <w:sz w:val="24"/>
          <w:szCs w:val="24"/>
        </w:rPr>
        <w:t>vienus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metus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gautin</w:t>
      </w:r>
      <w:r w:rsidR="00F04213" w:rsidRPr="00603BE5">
        <w:rPr>
          <w:sz w:val="24"/>
          <w:szCs w:val="24"/>
        </w:rPr>
        <w:t>a</w:t>
      </w:r>
      <w:r w:rsidRPr="00603BE5">
        <w:rPr>
          <w:sz w:val="24"/>
          <w:szCs w:val="24"/>
        </w:rPr>
        <w:t>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sum</w:t>
      </w:r>
      <w:r w:rsidR="00F04213" w:rsidRPr="00603BE5">
        <w:rPr>
          <w:sz w:val="24"/>
          <w:szCs w:val="24"/>
        </w:rPr>
        <w:t>a</w:t>
      </w:r>
      <w:r w:rsidRPr="00603BE5">
        <w:rPr>
          <w:sz w:val="24"/>
          <w:szCs w:val="24"/>
        </w:rPr>
        <w:t>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sudaro</w:t>
      </w:r>
      <w:proofErr w:type="spellEnd"/>
      <w:r w:rsidRPr="00603BE5">
        <w:rPr>
          <w:sz w:val="24"/>
          <w:szCs w:val="24"/>
        </w:rPr>
        <w:t xml:space="preserve"> </w:t>
      </w:r>
      <w:r w:rsidR="004D780A">
        <w:rPr>
          <w:sz w:val="24"/>
          <w:szCs w:val="24"/>
        </w:rPr>
        <w:t>445 264,09</w:t>
      </w:r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Eur</w:t>
      </w:r>
      <w:proofErr w:type="spellEnd"/>
      <w:r w:rsidRPr="00603BE5">
        <w:rPr>
          <w:sz w:val="24"/>
          <w:szCs w:val="24"/>
        </w:rPr>
        <w:t xml:space="preserve">, </w:t>
      </w:r>
      <w:proofErr w:type="spellStart"/>
      <w:r w:rsidRPr="00603BE5">
        <w:rPr>
          <w:sz w:val="24"/>
          <w:szCs w:val="24"/>
        </w:rPr>
        <w:t>iš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jų</w:t>
      </w:r>
      <w:proofErr w:type="spellEnd"/>
      <w:r w:rsidRPr="00603BE5">
        <w:rPr>
          <w:sz w:val="24"/>
          <w:szCs w:val="24"/>
        </w:rPr>
        <w:t>:</w:t>
      </w:r>
    </w:p>
    <w:p w14:paraId="65B0BFA5" w14:textId="2C4D462C" w:rsidR="00D043B4" w:rsidRPr="00503EEA" w:rsidRDefault="00D043B4" w:rsidP="00126824">
      <w:pPr>
        <w:pStyle w:val="Pagrindinistekstas"/>
        <w:numPr>
          <w:ilvl w:val="0"/>
          <w:numId w:val="10"/>
        </w:numPr>
        <w:spacing w:before="120" w:after="120" w:line="25" w:lineRule="atLeast"/>
        <w:ind w:left="709" w:hanging="142"/>
        <w:jc w:val="both"/>
        <w:rPr>
          <w:sz w:val="24"/>
          <w:szCs w:val="24"/>
        </w:rPr>
      </w:pPr>
      <w:proofErr w:type="spellStart"/>
      <w:r w:rsidRPr="00503EEA">
        <w:rPr>
          <w:sz w:val="24"/>
          <w:szCs w:val="24"/>
        </w:rPr>
        <w:t>Gautinos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sumos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už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turto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naudojimą</w:t>
      </w:r>
      <w:proofErr w:type="spellEnd"/>
      <w:r w:rsidRPr="00503EEA">
        <w:rPr>
          <w:sz w:val="24"/>
          <w:szCs w:val="24"/>
        </w:rPr>
        <w:t xml:space="preserve">, </w:t>
      </w:r>
      <w:proofErr w:type="spellStart"/>
      <w:r w:rsidRPr="00503EEA">
        <w:rPr>
          <w:sz w:val="24"/>
          <w:szCs w:val="24"/>
        </w:rPr>
        <w:t>parduotas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prekes</w:t>
      </w:r>
      <w:proofErr w:type="spellEnd"/>
      <w:r w:rsidRPr="00503EEA">
        <w:rPr>
          <w:sz w:val="24"/>
          <w:szCs w:val="24"/>
        </w:rPr>
        <w:t xml:space="preserve">, </w:t>
      </w:r>
      <w:proofErr w:type="spellStart"/>
      <w:r w:rsidRPr="00503EEA">
        <w:rPr>
          <w:sz w:val="24"/>
          <w:szCs w:val="24"/>
        </w:rPr>
        <w:t>turtą</w:t>
      </w:r>
      <w:proofErr w:type="spellEnd"/>
      <w:r w:rsidRPr="00503EEA">
        <w:rPr>
          <w:sz w:val="24"/>
          <w:szCs w:val="24"/>
        </w:rPr>
        <w:t xml:space="preserve">, </w:t>
      </w:r>
      <w:proofErr w:type="spellStart"/>
      <w:r w:rsidRPr="00503EEA">
        <w:rPr>
          <w:sz w:val="24"/>
          <w:szCs w:val="24"/>
        </w:rPr>
        <w:t>paslaugas</w:t>
      </w:r>
      <w:proofErr w:type="spellEnd"/>
      <w:r w:rsidRPr="00503EEA">
        <w:rPr>
          <w:sz w:val="24"/>
          <w:szCs w:val="24"/>
        </w:rPr>
        <w:t xml:space="preserve"> </w:t>
      </w:r>
      <w:r w:rsidR="004D780A">
        <w:rPr>
          <w:sz w:val="24"/>
          <w:szCs w:val="24"/>
        </w:rPr>
        <w:t>40 854,57</w:t>
      </w:r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Eur</w:t>
      </w:r>
      <w:proofErr w:type="spellEnd"/>
      <w:r w:rsidRPr="00503EEA">
        <w:rPr>
          <w:sz w:val="24"/>
          <w:szCs w:val="24"/>
        </w:rPr>
        <w:t>:</w:t>
      </w:r>
    </w:p>
    <w:p w14:paraId="1F8CDABC" w14:textId="5BE837EA" w:rsidR="00D043B4" w:rsidRPr="00503EEA" w:rsidRDefault="00D043B4" w:rsidP="00126824">
      <w:pPr>
        <w:pStyle w:val="Tablecaption0"/>
        <w:numPr>
          <w:ilvl w:val="0"/>
          <w:numId w:val="10"/>
        </w:numPr>
        <w:spacing w:before="120" w:after="120" w:line="25" w:lineRule="atLeast"/>
        <w:ind w:left="709" w:hanging="142"/>
        <w:rPr>
          <w:sz w:val="24"/>
          <w:szCs w:val="24"/>
        </w:rPr>
      </w:pPr>
      <w:proofErr w:type="spellStart"/>
      <w:r w:rsidRPr="00503EEA">
        <w:rPr>
          <w:sz w:val="24"/>
          <w:szCs w:val="24"/>
        </w:rPr>
        <w:t>Sukauptos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gautinos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sumos</w:t>
      </w:r>
      <w:proofErr w:type="spellEnd"/>
      <w:r w:rsidRPr="00503EEA">
        <w:rPr>
          <w:sz w:val="24"/>
          <w:szCs w:val="24"/>
        </w:rPr>
        <w:t xml:space="preserve"> </w:t>
      </w:r>
      <w:r w:rsidR="004D780A">
        <w:rPr>
          <w:sz w:val="24"/>
          <w:szCs w:val="24"/>
        </w:rPr>
        <w:t>404 144,52</w:t>
      </w:r>
      <w:r w:rsidRPr="00503EEA">
        <w:rPr>
          <w:sz w:val="24"/>
          <w:szCs w:val="24"/>
        </w:rPr>
        <w:t xml:space="preserve"> Eur:</w:t>
      </w:r>
    </w:p>
    <w:p w14:paraId="755E4B4D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D043B4" w:rsidRPr="00503EEA" w14:paraId="7D3D9A29" w14:textId="77777777" w:rsidTr="00A9693B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BC8E0" w14:textId="77777777" w:rsidR="00D043B4" w:rsidRPr="00503EEA" w:rsidRDefault="00D043B4" w:rsidP="00503EEA">
            <w:pPr>
              <w:pStyle w:val="Other0"/>
              <w:spacing w:after="4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50D6159C" w14:textId="77777777" w:rsidR="00D043B4" w:rsidRPr="00503EEA" w:rsidRDefault="00D043B4" w:rsidP="00503EEA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7F284" w14:textId="77777777" w:rsidR="00D043B4" w:rsidRPr="00503EEA" w:rsidRDefault="00D043B4" w:rsidP="00700BFD">
            <w:pPr>
              <w:pStyle w:val="Other0"/>
              <w:jc w:val="center"/>
            </w:pPr>
            <w:proofErr w:type="spellStart"/>
            <w:r w:rsidRPr="00503EEA">
              <w:t>Sukauptos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gautinos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biudžeto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7A90" w14:textId="01A3AF5C" w:rsidR="00D043B4" w:rsidRPr="00503EEA" w:rsidRDefault="00D043B4" w:rsidP="00503EEA">
            <w:pPr>
              <w:pStyle w:val="Other0"/>
              <w:jc w:val="center"/>
            </w:pPr>
            <w:r w:rsidRPr="00503EEA">
              <w:t>Suma</w:t>
            </w:r>
            <w:r w:rsidR="00126824">
              <w:t xml:space="preserve">, </w:t>
            </w:r>
            <w:r w:rsidRPr="00503EEA">
              <w:t>Eur</w:t>
            </w:r>
          </w:p>
        </w:tc>
      </w:tr>
      <w:tr w:rsidR="00D043B4" w:rsidRPr="00503EEA" w14:paraId="4629C17F" w14:textId="77777777" w:rsidTr="00126824">
        <w:trPr>
          <w:trHeight w:hRule="exact"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00B69" w14:textId="4A54B1AA" w:rsidR="00D043B4" w:rsidRPr="00503EEA" w:rsidRDefault="00D043B4" w:rsidP="00503EEA">
            <w:pPr>
              <w:pStyle w:val="Other0"/>
              <w:ind w:firstLine="260"/>
            </w:pPr>
            <w:r w:rsidRPr="00503EEA">
              <w:t>1</w:t>
            </w:r>
            <w:r w:rsidR="00661D52"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28000" w14:textId="0AE442DB" w:rsidR="00D043B4" w:rsidRPr="00503EEA" w:rsidRDefault="009202FE" w:rsidP="00503EEA">
            <w:pPr>
              <w:pStyle w:val="Other0"/>
              <w:ind w:left="113"/>
            </w:pPr>
            <w:proofErr w:type="spellStart"/>
            <w:r>
              <w:t>Atidėjiniai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7D6E" w14:textId="2EC2E4FA" w:rsidR="00D043B4" w:rsidRPr="00503EEA" w:rsidRDefault="00331DA0" w:rsidP="00503EEA">
            <w:pPr>
              <w:pStyle w:val="Other0"/>
              <w:jc w:val="center"/>
            </w:pPr>
            <w:r>
              <w:t>4</w:t>
            </w:r>
            <w:r w:rsidR="009F21CF">
              <w:t xml:space="preserve"> </w:t>
            </w:r>
            <w:r>
              <w:t>060,38</w:t>
            </w:r>
          </w:p>
        </w:tc>
      </w:tr>
      <w:tr w:rsidR="00661D52" w:rsidRPr="00503EEA" w14:paraId="4D9434AE" w14:textId="77777777" w:rsidTr="00126824">
        <w:trPr>
          <w:trHeight w:hRule="exact"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78754" w14:textId="59062C5D" w:rsidR="00661D52" w:rsidRPr="00503EEA" w:rsidRDefault="00661D52" w:rsidP="00503EEA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F5B95" w14:textId="60D28AAE" w:rsidR="00661D52" w:rsidRPr="00503EEA" w:rsidRDefault="00661D52" w:rsidP="00503EEA">
            <w:pPr>
              <w:pStyle w:val="Other0"/>
              <w:ind w:left="113"/>
            </w:pPr>
            <w:proofErr w:type="spellStart"/>
            <w:r>
              <w:t>Sukauptos</w:t>
            </w:r>
            <w:proofErr w:type="spellEnd"/>
            <w:r>
              <w:t xml:space="preserve"> </w:t>
            </w:r>
            <w:proofErr w:type="spellStart"/>
            <w:r>
              <w:t>atostoginių</w:t>
            </w:r>
            <w:proofErr w:type="spellEnd"/>
            <w:r>
              <w:t xml:space="preserve"> </w:t>
            </w:r>
            <w:proofErr w:type="spellStart"/>
            <w:r>
              <w:t>sąnaudos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5A90" w14:textId="2C41FB77" w:rsidR="00661D52" w:rsidRPr="00503EEA" w:rsidRDefault="000A61DE" w:rsidP="00503EEA">
            <w:pPr>
              <w:pStyle w:val="Other0"/>
              <w:jc w:val="center"/>
            </w:pPr>
            <w:r>
              <w:t>41 698,85</w:t>
            </w:r>
          </w:p>
        </w:tc>
      </w:tr>
      <w:tr w:rsidR="00D043B4" w:rsidRPr="00503EEA" w14:paraId="1AEBD859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10B7D" w14:textId="5D0180A3" w:rsidR="00D043B4" w:rsidRPr="00503EEA" w:rsidRDefault="00661D52" w:rsidP="00503EEA">
            <w:pPr>
              <w:pStyle w:val="Other0"/>
              <w:ind w:firstLine="260"/>
            </w:pPr>
            <w:r w:rsidRPr="00503EEA"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298E6" w14:textId="11C58CB1" w:rsidR="00D043B4" w:rsidRPr="00503EEA" w:rsidRDefault="00661D52" w:rsidP="00503EEA">
            <w:pPr>
              <w:pStyle w:val="Other0"/>
              <w:ind w:left="113"/>
            </w:pPr>
            <w:proofErr w:type="spellStart"/>
            <w:r>
              <w:t>Sukauptos</w:t>
            </w:r>
            <w:proofErr w:type="spellEnd"/>
            <w:r>
              <w:t xml:space="preserve"> </w:t>
            </w:r>
            <w:proofErr w:type="spellStart"/>
            <w:r>
              <w:t>valstybinio</w:t>
            </w:r>
            <w:proofErr w:type="spellEnd"/>
            <w:r>
              <w:t xml:space="preserve"> </w:t>
            </w:r>
            <w:proofErr w:type="spellStart"/>
            <w:r>
              <w:t>socialinio</w:t>
            </w:r>
            <w:proofErr w:type="spellEnd"/>
            <w:r>
              <w:t xml:space="preserve"> </w:t>
            </w:r>
            <w:proofErr w:type="spellStart"/>
            <w:r>
              <w:t>draudimo</w:t>
            </w:r>
            <w:proofErr w:type="spellEnd"/>
            <w:r>
              <w:t xml:space="preserve"> </w:t>
            </w:r>
            <w:proofErr w:type="spellStart"/>
            <w:r>
              <w:t>įmokų</w:t>
            </w:r>
            <w:proofErr w:type="spellEnd"/>
            <w:r>
              <w:t xml:space="preserve"> </w:t>
            </w:r>
            <w:proofErr w:type="spellStart"/>
            <w:r>
              <w:t>sąnaudos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64E8" w14:textId="77B638B1" w:rsidR="00D043B4" w:rsidRPr="00503EEA" w:rsidRDefault="00B653F2" w:rsidP="00503EEA">
            <w:pPr>
              <w:pStyle w:val="Other0"/>
              <w:jc w:val="center"/>
            </w:pPr>
            <w:r>
              <w:t>51 113,12</w:t>
            </w:r>
          </w:p>
        </w:tc>
      </w:tr>
      <w:tr w:rsidR="00BC4AB8" w:rsidRPr="00503EEA" w14:paraId="5F75BCB7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C461" w14:textId="170D5D72" w:rsidR="00BC4AB8" w:rsidRPr="00503EEA" w:rsidRDefault="00BC4AB8" w:rsidP="00503EEA">
            <w:pPr>
              <w:pStyle w:val="Other0"/>
              <w:ind w:firstLine="260"/>
            </w:pPr>
            <w: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B9D8" w14:textId="0AFC7873" w:rsidR="00BC4AB8" w:rsidRDefault="00BC4AB8" w:rsidP="00503EEA">
            <w:pPr>
              <w:pStyle w:val="Other0"/>
              <w:ind w:left="113"/>
            </w:pPr>
            <w:proofErr w:type="spellStart"/>
            <w:r>
              <w:t>Valstybinei</w:t>
            </w:r>
            <w:proofErr w:type="spellEnd"/>
            <w:r>
              <w:t xml:space="preserve"> </w:t>
            </w:r>
            <w:proofErr w:type="spellStart"/>
            <w:r>
              <w:t>mokesčių</w:t>
            </w:r>
            <w:proofErr w:type="spellEnd"/>
            <w:r>
              <w:t xml:space="preserve"> </w:t>
            </w:r>
            <w:proofErr w:type="spellStart"/>
            <w:r>
              <w:t>inspekcijai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07002" w14:textId="4D4EF16F" w:rsidR="00BC4AB8" w:rsidRDefault="00B653F2" w:rsidP="00503EEA">
            <w:pPr>
              <w:pStyle w:val="Other0"/>
              <w:jc w:val="center"/>
            </w:pPr>
            <w:r>
              <w:t>36 583,97</w:t>
            </w:r>
          </w:p>
        </w:tc>
      </w:tr>
      <w:tr w:rsidR="00D1580D" w:rsidRPr="00503EEA" w14:paraId="1C203D86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2699B" w14:textId="3AC1E929" w:rsidR="00D1580D" w:rsidRDefault="00D1580D" w:rsidP="00503EEA">
            <w:pPr>
              <w:pStyle w:val="Other0"/>
              <w:ind w:firstLine="260"/>
            </w:pPr>
            <w: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A054B" w14:textId="03471A52" w:rsidR="00D1580D" w:rsidRDefault="00A53882" w:rsidP="00503EEA">
            <w:pPr>
              <w:pStyle w:val="Other0"/>
              <w:ind w:left="113"/>
            </w:pPr>
            <w:proofErr w:type="spellStart"/>
            <w:r>
              <w:t>Darbuotojams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11F9" w14:textId="5E65700B" w:rsidR="00D1580D" w:rsidRDefault="00500944" w:rsidP="00503EEA">
            <w:pPr>
              <w:pStyle w:val="Other0"/>
              <w:jc w:val="center"/>
            </w:pPr>
            <w:r>
              <w:t>1</w:t>
            </w:r>
            <w:r w:rsidR="00B653F2">
              <w:t>21 042,42</w:t>
            </w:r>
          </w:p>
        </w:tc>
      </w:tr>
      <w:tr w:rsidR="00D043B4" w:rsidRPr="00503EEA" w14:paraId="0F3AFF73" w14:textId="77777777" w:rsidTr="00126824">
        <w:trPr>
          <w:trHeight w:hRule="exact" w:val="2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3246" w14:textId="19427430" w:rsidR="00D043B4" w:rsidRPr="00503EEA" w:rsidRDefault="00661D52" w:rsidP="00503EEA">
            <w:pPr>
              <w:pStyle w:val="Other0"/>
              <w:ind w:firstLine="260"/>
            </w:pPr>
            <w:r w:rsidRPr="00503EEA"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56C71" w14:textId="77777777" w:rsidR="00D043B4" w:rsidRPr="00503EEA" w:rsidRDefault="00D043B4" w:rsidP="00503EEA">
            <w:pPr>
              <w:pStyle w:val="Other0"/>
              <w:ind w:left="113"/>
            </w:pPr>
            <w:proofErr w:type="spellStart"/>
            <w:r w:rsidRPr="00503EEA">
              <w:t>Tiekėjams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DE9B2" w14:textId="2DF73770" w:rsidR="00D043B4" w:rsidRPr="00503EEA" w:rsidRDefault="003B4017" w:rsidP="00503EEA">
            <w:pPr>
              <w:pStyle w:val="Other0"/>
              <w:jc w:val="center"/>
            </w:pPr>
            <w:r>
              <w:t>6 316,41</w:t>
            </w:r>
          </w:p>
        </w:tc>
      </w:tr>
      <w:tr w:rsidR="00D043B4" w:rsidRPr="00503EEA" w14:paraId="6D550D0B" w14:textId="77777777" w:rsidTr="00126824">
        <w:trPr>
          <w:trHeight w:hRule="exact" w:val="5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69194" w14:textId="59C48021" w:rsidR="00D043B4" w:rsidRPr="00503EEA" w:rsidRDefault="00661D52" w:rsidP="00503EEA">
            <w:pPr>
              <w:pStyle w:val="Other0"/>
              <w:ind w:firstLine="260"/>
            </w:pPr>
            <w:r>
              <w:t>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BBA73" w14:textId="77777777" w:rsidR="00D043B4" w:rsidRPr="00503EEA" w:rsidRDefault="00D043B4" w:rsidP="00503EEA">
            <w:pPr>
              <w:pStyle w:val="Other0"/>
              <w:ind w:left="113"/>
            </w:pPr>
            <w:proofErr w:type="spellStart"/>
            <w:r w:rsidRPr="00503EEA">
              <w:t>Sukauptos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negrąžintos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įstaigos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pajamų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lėšos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savivaldybės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biudžeto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A5E5" w14:textId="2C2D58C3" w:rsidR="00D043B4" w:rsidRPr="00503EEA" w:rsidRDefault="001E566A" w:rsidP="00503EEA">
            <w:pPr>
              <w:pStyle w:val="Other0"/>
              <w:jc w:val="center"/>
            </w:pPr>
            <w:r>
              <w:t>143</w:t>
            </w:r>
            <w:r w:rsidR="006559B4">
              <w:t xml:space="preserve"> </w:t>
            </w:r>
            <w:r>
              <w:t>329,37</w:t>
            </w:r>
          </w:p>
        </w:tc>
      </w:tr>
    </w:tbl>
    <w:p w14:paraId="5EFC2EA3" w14:textId="56470903" w:rsidR="007E40CC" w:rsidRDefault="007E40CC" w:rsidP="007E40CC">
      <w:pPr>
        <w:pStyle w:val="Tablecaption0"/>
        <w:numPr>
          <w:ilvl w:val="0"/>
          <w:numId w:val="10"/>
        </w:numPr>
        <w:spacing w:before="120" w:after="120" w:line="25" w:lineRule="atLeast"/>
        <w:ind w:left="709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Kitos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gautinos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sumos</w:t>
      </w:r>
      <w:proofErr w:type="spellEnd"/>
      <w:r w:rsidRPr="00503EEA">
        <w:rPr>
          <w:sz w:val="24"/>
          <w:szCs w:val="24"/>
        </w:rPr>
        <w:t xml:space="preserve"> </w:t>
      </w:r>
      <w:r w:rsidR="00846862">
        <w:rPr>
          <w:sz w:val="24"/>
          <w:szCs w:val="24"/>
        </w:rPr>
        <w:t>265,00</w:t>
      </w:r>
      <w:r w:rsidRPr="00503EEA">
        <w:rPr>
          <w:sz w:val="24"/>
          <w:szCs w:val="24"/>
        </w:rPr>
        <w:t xml:space="preserve"> Eur:</w:t>
      </w:r>
    </w:p>
    <w:p w14:paraId="2F395D85" w14:textId="7593523F" w:rsidR="00DC1CD2" w:rsidRDefault="007E40CC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Pinigai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pinigų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ekvivalentai</w:t>
      </w:r>
      <w:proofErr w:type="spellEnd"/>
      <w:r w:rsidR="00DC1CD2">
        <w:rPr>
          <w:b/>
          <w:sz w:val="24"/>
          <w:szCs w:val="24"/>
        </w:rPr>
        <w:t xml:space="preserve"> </w:t>
      </w:r>
    </w:p>
    <w:p w14:paraId="1E1664E0" w14:textId="47F3E388" w:rsidR="00D043B4" w:rsidRPr="00603BE5" w:rsidRDefault="00D043B4" w:rsidP="00DC1CD2">
      <w:pPr>
        <w:pStyle w:val="Pagrindinistekstas"/>
        <w:spacing w:before="240" w:after="120" w:line="25" w:lineRule="atLeast"/>
        <w:ind w:firstLine="720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Piniginių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lėšų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likut</w:t>
      </w:r>
      <w:r w:rsidR="007E40CC" w:rsidRPr="00603BE5">
        <w:rPr>
          <w:sz w:val="24"/>
          <w:szCs w:val="24"/>
        </w:rPr>
        <w:t>is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banko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sąskaitose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ataskaitinio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laikotarpio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pabaigai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sudaro</w:t>
      </w:r>
      <w:proofErr w:type="spellEnd"/>
      <w:r w:rsidR="007E40CC" w:rsidRPr="00603BE5">
        <w:rPr>
          <w:sz w:val="24"/>
          <w:szCs w:val="24"/>
        </w:rPr>
        <w:t xml:space="preserve"> </w:t>
      </w:r>
      <w:r w:rsidR="00D16DF1">
        <w:rPr>
          <w:sz w:val="24"/>
          <w:szCs w:val="24"/>
        </w:rPr>
        <w:t>86 568,52</w:t>
      </w:r>
      <w:r w:rsidR="007E40CC" w:rsidRPr="00603BE5">
        <w:rPr>
          <w:sz w:val="24"/>
          <w:szCs w:val="24"/>
        </w:rPr>
        <w:t xml:space="preserve"> Eur</w:t>
      </w:r>
      <w:r w:rsidRPr="00603BE5">
        <w:rPr>
          <w:sz w:val="24"/>
          <w:szCs w:val="24"/>
        </w:rPr>
        <w:t>.</w:t>
      </w:r>
    </w:p>
    <w:p w14:paraId="5EE3E27B" w14:textId="34C59BCC" w:rsidR="002E55C7" w:rsidRDefault="007E40CC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Finansavimo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sumos</w:t>
      </w:r>
      <w:bookmarkStart w:id="2" w:name="bookmark11"/>
      <w:bookmarkEnd w:id="2"/>
      <w:proofErr w:type="spellEnd"/>
      <w:r w:rsidR="002E55C7">
        <w:rPr>
          <w:b/>
          <w:sz w:val="24"/>
          <w:szCs w:val="24"/>
        </w:rPr>
        <w:t xml:space="preserve"> </w:t>
      </w:r>
    </w:p>
    <w:p w14:paraId="1DC745FF" w14:textId="736D9C99" w:rsidR="00D043B4" w:rsidRPr="00603BE5" w:rsidRDefault="00D043B4" w:rsidP="002E55C7">
      <w:pPr>
        <w:pStyle w:val="Pagrindinistekstas"/>
        <w:spacing w:before="240" w:after="120" w:line="25" w:lineRule="atLeast"/>
        <w:ind w:firstLine="709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Ataskaitinio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pabaigai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finansavimo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sumų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likutis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yra</w:t>
      </w:r>
      <w:proofErr w:type="spellEnd"/>
      <w:r w:rsidRPr="00603BE5">
        <w:rPr>
          <w:sz w:val="24"/>
          <w:szCs w:val="24"/>
        </w:rPr>
        <w:t xml:space="preserve"> 4</w:t>
      </w:r>
      <w:r w:rsidR="00AA1C8B" w:rsidRPr="00603BE5">
        <w:rPr>
          <w:sz w:val="24"/>
          <w:szCs w:val="24"/>
        </w:rPr>
        <w:t> </w:t>
      </w:r>
      <w:r w:rsidR="004C3E35">
        <w:rPr>
          <w:sz w:val="24"/>
          <w:szCs w:val="24"/>
        </w:rPr>
        <w:t>8</w:t>
      </w:r>
      <w:r w:rsidR="00E54CB5">
        <w:rPr>
          <w:sz w:val="24"/>
          <w:szCs w:val="24"/>
        </w:rPr>
        <w:t>24 729,91</w:t>
      </w:r>
      <w:r w:rsidRPr="00603BE5">
        <w:rPr>
          <w:sz w:val="24"/>
          <w:szCs w:val="24"/>
        </w:rPr>
        <w:t xml:space="preserve"> Eur</w:t>
      </w:r>
      <w:r w:rsidR="003A080B">
        <w:rPr>
          <w:sz w:val="24"/>
          <w:szCs w:val="24"/>
        </w:rPr>
        <w:t xml:space="preserve">. </w:t>
      </w:r>
      <w:proofErr w:type="spellStart"/>
      <w:r w:rsidRPr="00603BE5">
        <w:rPr>
          <w:sz w:val="24"/>
          <w:szCs w:val="24"/>
        </w:rPr>
        <w:t>Finansavimo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sumų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="003A080B">
        <w:rPr>
          <w:sz w:val="24"/>
          <w:szCs w:val="24"/>
        </w:rPr>
        <w:t>gavimas</w:t>
      </w:r>
      <w:proofErr w:type="spellEnd"/>
      <w:r w:rsidR="003A080B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pagal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="00603BE5" w:rsidRPr="00603BE5">
        <w:rPr>
          <w:sz w:val="24"/>
          <w:szCs w:val="24"/>
        </w:rPr>
        <w:t>lėšų</w:t>
      </w:r>
      <w:proofErr w:type="spellEnd"/>
      <w:r w:rsidR="00603BE5"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šaltinius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pateiktas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lentelėje</w:t>
      </w:r>
      <w:proofErr w:type="spellEnd"/>
      <w:r w:rsidR="00603BE5" w:rsidRPr="00603BE5">
        <w:rPr>
          <w:sz w:val="24"/>
          <w:szCs w:val="24"/>
        </w:rPr>
        <w:t>.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5405"/>
        <w:gridCol w:w="3236"/>
      </w:tblGrid>
      <w:tr w:rsidR="00525A89" w:rsidRPr="00503EEA" w14:paraId="1548A373" w14:textId="063C5559" w:rsidTr="002E55C7">
        <w:trPr>
          <w:trHeight w:hRule="exact" w:val="56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51378" w14:textId="77777777" w:rsidR="00525A89" w:rsidRPr="00503EEA" w:rsidRDefault="00525A89" w:rsidP="00503EEA">
            <w:pPr>
              <w:pStyle w:val="Other0"/>
              <w:jc w:val="center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09588F2E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98E1D" w14:textId="77777777" w:rsidR="00525A89" w:rsidRPr="00503EEA" w:rsidRDefault="00525A89" w:rsidP="00503EEA">
            <w:pPr>
              <w:pStyle w:val="Other0"/>
              <w:jc w:val="center"/>
            </w:pPr>
            <w:proofErr w:type="spellStart"/>
            <w:r w:rsidRPr="00503EEA">
              <w:t>Šaltinis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A891" w14:textId="43CFF1C0" w:rsidR="00525A89" w:rsidRPr="00503EEA" w:rsidRDefault="00751997" w:rsidP="00503EEA">
            <w:pPr>
              <w:pStyle w:val="Other0"/>
              <w:jc w:val="center"/>
            </w:pPr>
            <w:r>
              <w:t>Suma</w:t>
            </w:r>
            <w:r w:rsidR="00525A89">
              <w:t xml:space="preserve">, </w:t>
            </w:r>
            <w:r w:rsidR="00525A89" w:rsidRPr="00503EEA">
              <w:t>Eur</w:t>
            </w:r>
          </w:p>
        </w:tc>
      </w:tr>
      <w:tr w:rsidR="00525A89" w:rsidRPr="00503EEA" w14:paraId="0D8CDBFF" w14:textId="2C3C3731" w:rsidTr="002E55C7">
        <w:trPr>
          <w:trHeight w:hRule="exact" w:val="28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329A1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0B777" w14:textId="77777777" w:rsidR="00525A89" w:rsidRPr="00503EEA" w:rsidRDefault="00525A89" w:rsidP="00503EEA">
            <w:pPr>
              <w:pStyle w:val="Other0"/>
              <w:ind w:left="158"/>
            </w:pPr>
            <w:proofErr w:type="spellStart"/>
            <w:r w:rsidRPr="00503EEA">
              <w:t>Iš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valstybės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biudžeto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2FFD" w14:textId="600BEB43" w:rsidR="00525A89" w:rsidRPr="00503EEA" w:rsidRDefault="00B966D1" w:rsidP="0050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236 441,40</w:t>
            </w:r>
          </w:p>
        </w:tc>
      </w:tr>
      <w:tr w:rsidR="00525A89" w:rsidRPr="00503EEA" w14:paraId="62B4A525" w14:textId="274A9C48" w:rsidTr="002E55C7">
        <w:trPr>
          <w:trHeight w:hRule="exact"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08C5E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5DDF9" w14:textId="77777777" w:rsidR="00525A89" w:rsidRPr="00503EEA" w:rsidRDefault="00525A89" w:rsidP="00503EEA">
            <w:pPr>
              <w:pStyle w:val="Other0"/>
              <w:ind w:left="158"/>
            </w:pPr>
            <w:proofErr w:type="spellStart"/>
            <w:r w:rsidRPr="00503EEA">
              <w:t>Iš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savivaldybės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biudžeto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5B9F" w14:textId="1D0D414F" w:rsidR="00525A89" w:rsidRPr="00503EEA" w:rsidRDefault="009E636D" w:rsidP="00503EEA">
            <w:pPr>
              <w:pStyle w:val="Other0"/>
              <w:jc w:val="center"/>
            </w:pPr>
            <w:r>
              <w:t>1</w:t>
            </w:r>
            <w:r w:rsidR="00E3061B">
              <w:t> </w:t>
            </w:r>
            <w:r w:rsidR="00B966D1">
              <w:t>782</w:t>
            </w:r>
            <w:r w:rsidR="00E3061B">
              <w:t xml:space="preserve"> </w:t>
            </w:r>
            <w:r w:rsidR="00B966D1">
              <w:t>879,32</w:t>
            </w:r>
          </w:p>
        </w:tc>
      </w:tr>
      <w:tr w:rsidR="00525A89" w:rsidRPr="00503EEA" w14:paraId="235CEBEE" w14:textId="4482C06D" w:rsidTr="002E55C7">
        <w:trPr>
          <w:trHeight w:hRule="exact" w:val="6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07A19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8DC03" w14:textId="77777777" w:rsidR="00525A89" w:rsidRPr="00503EEA" w:rsidRDefault="00525A89" w:rsidP="00503EEA">
            <w:pPr>
              <w:pStyle w:val="Other0"/>
              <w:ind w:left="158"/>
            </w:pPr>
            <w:proofErr w:type="spellStart"/>
            <w:r w:rsidRPr="00503EEA">
              <w:t>Iš</w:t>
            </w:r>
            <w:proofErr w:type="spellEnd"/>
            <w:r w:rsidRPr="00503EEA">
              <w:t xml:space="preserve"> Europos </w:t>
            </w:r>
            <w:proofErr w:type="spellStart"/>
            <w:r w:rsidRPr="00503EEA">
              <w:t>Sąjungos</w:t>
            </w:r>
            <w:proofErr w:type="spellEnd"/>
            <w:r w:rsidRPr="00503EEA">
              <w:t xml:space="preserve">, </w:t>
            </w:r>
            <w:proofErr w:type="spellStart"/>
            <w:r w:rsidRPr="00503EEA">
              <w:t>užsienio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valstybių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ir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tarptautinių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organizacijų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2B25" w14:textId="65696585" w:rsidR="00525A89" w:rsidRPr="00503EEA" w:rsidRDefault="00B966D1" w:rsidP="00503EEA">
            <w:pPr>
              <w:pStyle w:val="Other0"/>
              <w:jc w:val="center"/>
            </w:pPr>
            <w:r>
              <w:t>2 769 856,73</w:t>
            </w:r>
          </w:p>
        </w:tc>
      </w:tr>
      <w:tr w:rsidR="00525A89" w:rsidRPr="00503EEA" w14:paraId="6ECC5A8E" w14:textId="5B11F942" w:rsidTr="002E55C7">
        <w:trPr>
          <w:trHeight w:hRule="exact" w:val="27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3D9DC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9A2F0" w14:textId="77777777" w:rsidR="00525A89" w:rsidRPr="00503EEA" w:rsidRDefault="00525A89" w:rsidP="00503EEA">
            <w:pPr>
              <w:pStyle w:val="Other0"/>
              <w:ind w:left="158"/>
            </w:pPr>
            <w:proofErr w:type="spellStart"/>
            <w:r w:rsidRPr="00503EEA">
              <w:t>Iš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kitų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šaltinių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BF1B" w14:textId="2AEDA8C7" w:rsidR="00525A89" w:rsidRPr="00503EEA" w:rsidRDefault="00B966D1" w:rsidP="00503EEA">
            <w:pPr>
              <w:pStyle w:val="Other0"/>
              <w:jc w:val="center"/>
            </w:pPr>
            <w:r>
              <w:t>35 552,46</w:t>
            </w:r>
          </w:p>
        </w:tc>
      </w:tr>
    </w:tbl>
    <w:p w14:paraId="241953F8" w14:textId="72078AF6" w:rsidR="005A4E29" w:rsidRDefault="00603BE5" w:rsidP="00603BE5">
      <w:pPr>
        <w:pStyle w:val="Pagrindinistekstas"/>
        <w:numPr>
          <w:ilvl w:val="0"/>
          <w:numId w:val="5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bookmarkStart w:id="3" w:name="bookmark12"/>
      <w:bookmarkEnd w:id="3"/>
      <w:proofErr w:type="spellStart"/>
      <w:r>
        <w:rPr>
          <w:b/>
          <w:sz w:val="24"/>
          <w:szCs w:val="24"/>
        </w:rPr>
        <w:t>Ilgalaikiai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įsipareigojimai</w:t>
      </w:r>
      <w:proofErr w:type="spellEnd"/>
      <w:r w:rsidR="005A4E29">
        <w:rPr>
          <w:b/>
          <w:sz w:val="24"/>
          <w:szCs w:val="24"/>
        </w:rPr>
        <w:t xml:space="preserve"> </w:t>
      </w:r>
    </w:p>
    <w:p w14:paraId="63C84B6F" w14:textId="61F58C6E" w:rsidR="00603BE5" w:rsidRPr="00603BE5" w:rsidRDefault="00603BE5" w:rsidP="005A4E29">
      <w:pPr>
        <w:pStyle w:val="Pagrindinistekstas"/>
        <w:spacing w:before="240" w:after="120" w:line="25" w:lineRule="atLeast"/>
        <w:ind w:firstLine="720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Ataskaitinio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pabaigoje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ilgalaikius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įsipareigojimus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sudaro</w:t>
      </w:r>
      <w:proofErr w:type="spellEnd"/>
      <w:r w:rsidRPr="00603BE5">
        <w:rPr>
          <w:sz w:val="24"/>
          <w:szCs w:val="24"/>
        </w:rPr>
        <w:t xml:space="preserve"> 16 098,62 </w:t>
      </w:r>
      <w:proofErr w:type="spellStart"/>
      <w:r w:rsidRPr="00603BE5">
        <w:rPr>
          <w:sz w:val="24"/>
          <w:szCs w:val="24"/>
        </w:rPr>
        <w:t>Eur</w:t>
      </w:r>
      <w:proofErr w:type="spellEnd"/>
      <w:r w:rsidRPr="00603BE5">
        <w:rPr>
          <w:sz w:val="24"/>
          <w:szCs w:val="24"/>
        </w:rPr>
        <w:t xml:space="preserve">, tai – </w:t>
      </w:r>
      <w:proofErr w:type="spellStart"/>
      <w:r w:rsidRPr="00603BE5">
        <w:rPr>
          <w:sz w:val="24"/>
          <w:szCs w:val="24"/>
        </w:rPr>
        <w:t>kiti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ilgalaikiai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atidėjiniai</w:t>
      </w:r>
      <w:proofErr w:type="spellEnd"/>
      <w:r w:rsidRPr="00603BE5">
        <w:rPr>
          <w:sz w:val="24"/>
          <w:szCs w:val="24"/>
        </w:rPr>
        <w:t>.</w:t>
      </w:r>
    </w:p>
    <w:p w14:paraId="1D9609A3" w14:textId="4413E22F" w:rsidR="002E55C7" w:rsidRDefault="00603BE5" w:rsidP="00603BE5">
      <w:pPr>
        <w:pStyle w:val="Pagrindinistekstas"/>
        <w:numPr>
          <w:ilvl w:val="0"/>
          <w:numId w:val="5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Trumpalaikiai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įsipareigojimai</w:t>
      </w:r>
      <w:proofErr w:type="spellEnd"/>
      <w:r w:rsidR="002E55C7">
        <w:rPr>
          <w:b/>
          <w:sz w:val="24"/>
          <w:szCs w:val="24"/>
        </w:rPr>
        <w:t xml:space="preserve"> </w:t>
      </w:r>
    </w:p>
    <w:p w14:paraId="6E3B363D" w14:textId="56B8F113" w:rsidR="00603BE5" w:rsidRDefault="00603BE5" w:rsidP="002E55C7">
      <w:pPr>
        <w:pStyle w:val="Pagrindinistekstas"/>
        <w:spacing w:before="240" w:after="120" w:line="25" w:lineRule="atLeast"/>
        <w:ind w:firstLine="567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Ataskaitinio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laikpotarpio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pabaigoje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trumpalaikius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įsipareigojimus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sudaro</w:t>
      </w:r>
      <w:proofErr w:type="spellEnd"/>
      <w:r w:rsidRPr="00603BE5">
        <w:rPr>
          <w:sz w:val="24"/>
          <w:szCs w:val="24"/>
        </w:rPr>
        <w:t xml:space="preserve"> </w:t>
      </w:r>
      <w:r w:rsidR="00A8605F">
        <w:rPr>
          <w:sz w:val="24"/>
          <w:szCs w:val="24"/>
        </w:rPr>
        <w:t>314 138,28</w:t>
      </w:r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eur</w:t>
      </w:r>
      <w:proofErr w:type="spellEnd"/>
      <w:r w:rsidRPr="00603BE5">
        <w:rPr>
          <w:sz w:val="24"/>
          <w:szCs w:val="24"/>
        </w:rPr>
        <w:t xml:space="preserve">, </w:t>
      </w:r>
      <w:proofErr w:type="spellStart"/>
      <w:r w:rsidRPr="00603BE5">
        <w:rPr>
          <w:sz w:val="24"/>
          <w:szCs w:val="24"/>
        </w:rPr>
        <w:t>iš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jų</w:t>
      </w:r>
      <w:proofErr w:type="spellEnd"/>
      <w:r w:rsidRPr="00603BE5">
        <w:rPr>
          <w:sz w:val="24"/>
          <w:szCs w:val="24"/>
        </w:rPr>
        <w:t>:</w:t>
      </w:r>
    </w:p>
    <w:p w14:paraId="67E2584E" w14:textId="4055A225" w:rsidR="009C799A" w:rsidRDefault="008F2893" w:rsidP="008F2893">
      <w:pPr>
        <w:pStyle w:val="Tablecaption0"/>
        <w:spacing w:before="120" w:after="120" w:line="25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603BE5">
        <w:rPr>
          <w:sz w:val="24"/>
          <w:szCs w:val="24"/>
        </w:rPr>
        <w:t>Trumpalaikiai</w:t>
      </w:r>
      <w:proofErr w:type="spellEnd"/>
      <w:r w:rsidR="00603BE5">
        <w:rPr>
          <w:sz w:val="24"/>
          <w:szCs w:val="24"/>
        </w:rPr>
        <w:t xml:space="preserve"> </w:t>
      </w:r>
      <w:proofErr w:type="spellStart"/>
      <w:r w:rsidR="00603BE5">
        <w:rPr>
          <w:sz w:val="24"/>
          <w:szCs w:val="24"/>
        </w:rPr>
        <w:t>atidėjiniai</w:t>
      </w:r>
      <w:proofErr w:type="spellEnd"/>
      <w:r w:rsidR="00603BE5">
        <w:rPr>
          <w:sz w:val="24"/>
          <w:szCs w:val="24"/>
        </w:rPr>
        <w:t xml:space="preserve"> 4 060,38 </w:t>
      </w:r>
      <w:r w:rsidR="00603BE5" w:rsidRPr="00503EEA">
        <w:rPr>
          <w:sz w:val="24"/>
          <w:szCs w:val="24"/>
        </w:rPr>
        <w:t>Eur</w:t>
      </w:r>
      <w:r w:rsidR="00603BE5">
        <w:rPr>
          <w:sz w:val="24"/>
          <w:szCs w:val="24"/>
        </w:rPr>
        <w:t>.</w:t>
      </w:r>
    </w:p>
    <w:p w14:paraId="7529E027" w14:textId="2548D621" w:rsidR="00A05424" w:rsidRPr="00DA3D81" w:rsidRDefault="008F2893" w:rsidP="008F2893">
      <w:pPr>
        <w:pStyle w:val="Pagrindinistekstas"/>
        <w:spacing w:before="120" w:after="120" w:line="30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 w:rsidR="00A05424" w:rsidRPr="00DA3D81">
        <w:rPr>
          <w:sz w:val="24"/>
          <w:szCs w:val="24"/>
        </w:rPr>
        <w:t>Įsiskolinimą</w:t>
      </w:r>
      <w:proofErr w:type="spellEnd"/>
      <w:r w:rsidR="00A05424" w:rsidRPr="00DA3D81">
        <w:rPr>
          <w:sz w:val="24"/>
          <w:szCs w:val="24"/>
        </w:rPr>
        <w:t xml:space="preserve"> </w:t>
      </w:r>
      <w:proofErr w:type="spellStart"/>
      <w:r w:rsidR="00A05424" w:rsidRPr="00DA3D81">
        <w:rPr>
          <w:sz w:val="24"/>
          <w:szCs w:val="24"/>
        </w:rPr>
        <w:t>tiekėjams</w:t>
      </w:r>
      <w:proofErr w:type="spellEnd"/>
      <w:r w:rsidR="00A05424" w:rsidRPr="00DA3D81">
        <w:rPr>
          <w:sz w:val="24"/>
          <w:szCs w:val="24"/>
        </w:rPr>
        <w:t xml:space="preserve"> </w:t>
      </w:r>
      <w:proofErr w:type="spellStart"/>
      <w:r w:rsidR="00A05424" w:rsidRPr="00DA3D81">
        <w:rPr>
          <w:sz w:val="24"/>
          <w:szCs w:val="24"/>
        </w:rPr>
        <w:t>ataskaitinio</w:t>
      </w:r>
      <w:proofErr w:type="spellEnd"/>
      <w:r w:rsidR="00A05424" w:rsidRPr="00DA3D81">
        <w:rPr>
          <w:sz w:val="24"/>
          <w:szCs w:val="24"/>
        </w:rPr>
        <w:t xml:space="preserve"> </w:t>
      </w:r>
      <w:proofErr w:type="spellStart"/>
      <w:r w:rsidR="00A05424" w:rsidRPr="00DA3D81">
        <w:rPr>
          <w:sz w:val="24"/>
          <w:szCs w:val="24"/>
        </w:rPr>
        <w:t>laikotarpio</w:t>
      </w:r>
      <w:proofErr w:type="spellEnd"/>
      <w:r w:rsidR="00A05424" w:rsidRPr="00DA3D81">
        <w:rPr>
          <w:sz w:val="24"/>
          <w:szCs w:val="24"/>
        </w:rPr>
        <w:t xml:space="preserve"> </w:t>
      </w:r>
      <w:proofErr w:type="spellStart"/>
      <w:r w:rsidR="00A05424" w:rsidRPr="00DA3D81">
        <w:rPr>
          <w:sz w:val="24"/>
          <w:szCs w:val="24"/>
        </w:rPr>
        <w:t>pabaigoje</w:t>
      </w:r>
      <w:proofErr w:type="spellEnd"/>
      <w:r w:rsidR="00A05424" w:rsidRPr="00DA3D81">
        <w:rPr>
          <w:sz w:val="24"/>
          <w:szCs w:val="24"/>
        </w:rPr>
        <w:t xml:space="preserve"> </w:t>
      </w:r>
      <w:proofErr w:type="spellStart"/>
      <w:r w:rsidR="00A05424" w:rsidRPr="00DA3D81">
        <w:rPr>
          <w:sz w:val="24"/>
          <w:szCs w:val="24"/>
        </w:rPr>
        <w:t>sudaro</w:t>
      </w:r>
      <w:proofErr w:type="spellEnd"/>
      <w:r w:rsidR="00A05424" w:rsidRPr="00DA3D81">
        <w:rPr>
          <w:sz w:val="24"/>
          <w:szCs w:val="24"/>
        </w:rPr>
        <w:t xml:space="preserve"> </w:t>
      </w:r>
      <w:r w:rsidR="00A8605F">
        <w:rPr>
          <w:sz w:val="24"/>
          <w:szCs w:val="24"/>
        </w:rPr>
        <w:t>21 465,65</w:t>
      </w:r>
      <w:r w:rsidR="00A05424">
        <w:rPr>
          <w:sz w:val="24"/>
          <w:szCs w:val="24"/>
        </w:rPr>
        <w:t xml:space="preserve"> </w:t>
      </w:r>
      <w:proofErr w:type="spellStart"/>
      <w:r w:rsidR="00A05424" w:rsidRPr="00DA3D81">
        <w:rPr>
          <w:sz w:val="24"/>
          <w:szCs w:val="24"/>
        </w:rPr>
        <w:t>Eur</w:t>
      </w:r>
      <w:proofErr w:type="spellEnd"/>
      <w:r w:rsidR="00A05424" w:rsidRPr="00DA3D81">
        <w:rPr>
          <w:sz w:val="24"/>
          <w:szCs w:val="24"/>
        </w:rPr>
        <w:t>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A05424" w:rsidRPr="00DA3D81" w14:paraId="522A1E43" w14:textId="77777777" w:rsidTr="009653CE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92064" w14:textId="77777777" w:rsidR="00A05424" w:rsidRPr="00DA3D81" w:rsidRDefault="00A05424" w:rsidP="00C30FC0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proofErr w:type="spellStart"/>
            <w:r w:rsidRPr="00DA3D81">
              <w:rPr>
                <w:sz w:val="24"/>
                <w:szCs w:val="24"/>
              </w:rPr>
              <w:lastRenderedPageBreak/>
              <w:t>Eil</w:t>
            </w:r>
            <w:proofErr w:type="spellEnd"/>
            <w:r w:rsidRPr="00DA3D81">
              <w:rPr>
                <w:sz w:val="24"/>
                <w:szCs w:val="24"/>
              </w:rPr>
              <w:t>.</w:t>
            </w:r>
          </w:p>
          <w:p w14:paraId="41AC8FA5" w14:textId="77777777" w:rsidR="00A05424" w:rsidRPr="00DA3D81" w:rsidRDefault="00A05424" w:rsidP="00C30FC0">
            <w:pPr>
              <w:pStyle w:val="Other0"/>
              <w:jc w:val="center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F7553" w14:textId="77777777" w:rsidR="00A05424" w:rsidRPr="00DA3D81" w:rsidRDefault="00A05424" w:rsidP="00C30FC0">
            <w:pPr>
              <w:pStyle w:val="Other0"/>
              <w:jc w:val="center"/>
              <w:rPr>
                <w:sz w:val="24"/>
                <w:szCs w:val="24"/>
              </w:rPr>
            </w:pPr>
            <w:proofErr w:type="spellStart"/>
            <w:r w:rsidRPr="00DA3D81">
              <w:rPr>
                <w:sz w:val="24"/>
                <w:szCs w:val="24"/>
              </w:rPr>
              <w:t>Tiekėjai</w:t>
            </w:r>
            <w:proofErr w:type="spellEnd"/>
          </w:p>
          <w:p w14:paraId="3014B676" w14:textId="77777777" w:rsidR="00A05424" w:rsidRPr="00DA3D81" w:rsidRDefault="00A05424" w:rsidP="00C30FC0">
            <w:pPr>
              <w:pStyle w:val="Other0"/>
              <w:jc w:val="center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 xml:space="preserve">(5 </w:t>
            </w:r>
            <w:proofErr w:type="spellStart"/>
            <w:r w:rsidRPr="00DA3D81">
              <w:rPr>
                <w:sz w:val="24"/>
                <w:szCs w:val="24"/>
              </w:rPr>
              <w:t>didžiausi</w:t>
            </w:r>
            <w:proofErr w:type="spellEnd"/>
            <w:r w:rsidRPr="00DA3D81">
              <w:rPr>
                <w:sz w:val="24"/>
                <w:szCs w:val="24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A762" w14:textId="77777777" w:rsidR="00A05424" w:rsidRPr="00DA3D81" w:rsidRDefault="00A05424" w:rsidP="00C30FC0">
            <w:pPr>
              <w:pStyle w:val="Other0"/>
              <w:jc w:val="center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Suma (Eur)</w:t>
            </w:r>
          </w:p>
        </w:tc>
      </w:tr>
      <w:tr w:rsidR="00A05424" w:rsidRPr="00DA3D81" w14:paraId="0C822151" w14:textId="77777777" w:rsidTr="009653CE">
        <w:trPr>
          <w:trHeight w:hRule="exact" w:val="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7CB01" w14:textId="77777777" w:rsidR="00A05424" w:rsidRPr="00DA3D81" w:rsidRDefault="00A05424" w:rsidP="00C30FC0">
            <w:pPr>
              <w:pStyle w:val="Other0"/>
              <w:ind w:firstLine="260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B6F6" w14:textId="61FD454B" w:rsidR="00A05424" w:rsidRPr="00DA3D81" w:rsidRDefault="00C92108" w:rsidP="00C30FC0">
            <w:pPr>
              <w:pStyle w:val="Other0"/>
              <w:ind w:left="125"/>
            </w:pPr>
            <w:r w:rsidRPr="00DA3D81">
              <w:t xml:space="preserve">UAB </w:t>
            </w:r>
            <w:proofErr w:type="spellStart"/>
            <w:r w:rsidRPr="00DA3D81">
              <w:t>Averita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ECDCA" w14:textId="5461C5A4" w:rsidR="00A05424" w:rsidRPr="00DA3D81" w:rsidRDefault="00944D9B" w:rsidP="00C30FC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4 426,00</w:t>
            </w:r>
          </w:p>
          <w:p w14:paraId="648990BA" w14:textId="77777777" w:rsidR="00A05424" w:rsidRPr="00DA3D81" w:rsidRDefault="00A05424" w:rsidP="00C30FC0">
            <w:pPr>
              <w:pStyle w:val="Other0"/>
              <w:jc w:val="center"/>
            </w:pPr>
          </w:p>
        </w:tc>
      </w:tr>
      <w:tr w:rsidR="00A05424" w:rsidRPr="00DA3D81" w14:paraId="24539B22" w14:textId="77777777" w:rsidTr="009653CE">
        <w:trPr>
          <w:trHeight w:hRule="exact" w:val="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4C98F" w14:textId="77777777" w:rsidR="00A05424" w:rsidRPr="00DA3D81" w:rsidRDefault="00A05424" w:rsidP="00C30FC0">
            <w:pPr>
              <w:pStyle w:val="Other0"/>
              <w:ind w:firstLine="260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56870" w14:textId="68781652" w:rsidR="00A05424" w:rsidRPr="00DA3D81" w:rsidRDefault="00944D9B" w:rsidP="00C30FC0">
            <w:pPr>
              <w:pStyle w:val="Other0"/>
              <w:ind w:left="125"/>
            </w:pPr>
            <w:r>
              <w:t>U</w:t>
            </w:r>
            <w:r w:rsidRPr="00DA3D81">
              <w:t xml:space="preserve">AB </w:t>
            </w:r>
            <w:proofErr w:type="spellStart"/>
            <w:r>
              <w:t>Ignitis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6355" w14:textId="6C248049" w:rsidR="00A05424" w:rsidRPr="00DA3D81" w:rsidRDefault="00944D9B" w:rsidP="00C30FC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2 494,20</w:t>
            </w:r>
          </w:p>
        </w:tc>
      </w:tr>
      <w:tr w:rsidR="00A05424" w:rsidRPr="00DA3D81" w14:paraId="129E9F4A" w14:textId="77777777" w:rsidTr="00CC119B">
        <w:trPr>
          <w:trHeight w:hRule="exact" w:val="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32684" w14:textId="77777777" w:rsidR="00A05424" w:rsidRPr="00DA3D81" w:rsidRDefault="00A05424" w:rsidP="00C30FC0">
            <w:pPr>
              <w:pStyle w:val="Other0"/>
              <w:ind w:firstLine="260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97482" w14:textId="27110D9A" w:rsidR="00A05424" w:rsidRPr="00DA3D81" w:rsidRDefault="004808C1" w:rsidP="00C30FC0">
            <w:pPr>
              <w:pStyle w:val="Other0"/>
              <w:ind w:left="125"/>
            </w:pPr>
            <w:r>
              <w:t>U</w:t>
            </w:r>
            <w:r w:rsidR="00A05424" w:rsidRPr="00DA3D81">
              <w:t xml:space="preserve">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7A845" w14:textId="183FFA34" w:rsidR="00A05424" w:rsidRPr="00DA3D81" w:rsidRDefault="004808C1" w:rsidP="00C30FC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1 387,83</w:t>
            </w:r>
          </w:p>
          <w:p w14:paraId="629F4172" w14:textId="77777777" w:rsidR="00A05424" w:rsidRPr="00DA3D81" w:rsidRDefault="00A05424" w:rsidP="00C30FC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05424" w:rsidRPr="00DA3D81" w14:paraId="33C7EB7E" w14:textId="77777777" w:rsidTr="00CC119B">
        <w:trPr>
          <w:trHeight w:hRule="exact" w:val="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8A6F" w14:textId="77777777" w:rsidR="00A05424" w:rsidRPr="00DA3D81" w:rsidRDefault="00A05424" w:rsidP="00C30FC0">
            <w:pPr>
              <w:pStyle w:val="Other0"/>
              <w:ind w:firstLine="260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B923" w14:textId="56CEA1F3" w:rsidR="00A05424" w:rsidRPr="00DA3D81" w:rsidRDefault="00A05424" w:rsidP="00C30FC0">
            <w:pPr>
              <w:pStyle w:val="Other0"/>
              <w:ind w:left="125"/>
            </w:pPr>
            <w:r w:rsidRPr="00DA3D81">
              <w:t xml:space="preserve">AB </w:t>
            </w:r>
            <w:proofErr w:type="spellStart"/>
            <w:r w:rsidR="004808C1">
              <w:t>Žemaitijos</w:t>
            </w:r>
            <w:proofErr w:type="spellEnd"/>
            <w:r w:rsidR="004808C1">
              <w:t xml:space="preserve"> </w:t>
            </w:r>
            <w:proofErr w:type="spellStart"/>
            <w:r w:rsidR="004808C1">
              <w:t>pienas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545E" w14:textId="252B8F40" w:rsidR="00A05424" w:rsidRPr="00DA3D81" w:rsidRDefault="004808C1" w:rsidP="00C30FC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1 364,29</w:t>
            </w:r>
          </w:p>
          <w:p w14:paraId="7268A67D" w14:textId="77777777" w:rsidR="00A05424" w:rsidRPr="00DA3D81" w:rsidRDefault="00A05424" w:rsidP="00C30FC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05424" w:rsidRPr="00DA3D81" w14:paraId="705DEE54" w14:textId="77777777" w:rsidTr="00CC119B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211C6" w14:textId="77777777" w:rsidR="00A05424" w:rsidRPr="00DA3D81" w:rsidRDefault="00A05424" w:rsidP="00C30FC0">
            <w:pPr>
              <w:pStyle w:val="Other0"/>
              <w:ind w:firstLine="260"/>
              <w:rPr>
                <w:sz w:val="24"/>
                <w:szCs w:val="24"/>
              </w:rPr>
            </w:pPr>
            <w:r w:rsidRPr="00DA3D81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099F8" w14:textId="142C05DA" w:rsidR="00A05424" w:rsidRPr="00DA3D81" w:rsidRDefault="00A05424" w:rsidP="00C30FC0">
            <w:pPr>
              <w:pStyle w:val="Other0"/>
              <w:ind w:left="125"/>
            </w:pPr>
            <w:r w:rsidRPr="00DA3D81">
              <w:t xml:space="preserve">UAB </w:t>
            </w:r>
            <w:proofErr w:type="spellStart"/>
            <w:r w:rsidR="00E01519">
              <w:t>Viada</w:t>
            </w:r>
            <w:proofErr w:type="spellEnd"/>
            <w:r w:rsidR="00E01519">
              <w:t xml:space="preserve"> LT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8C0C" w14:textId="62B2BC13" w:rsidR="00A05424" w:rsidRPr="00DA3D81" w:rsidRDefault="004808C1" w:rsidP="00C30F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848,79</w:t>
            </w:r>
          </w:p>
          <w:p w14:paraId="375C70BE" w14:textId="77777777" w:rsidR="00A05424" w:rsidRPr="00DA3D81" w:rsidRDefault="00A05424" w:rsidP="00C30FC0">
            <w:pPr>
              <w:pStyle w:val="Other0"/>
              <w:jc w:val="center"/>
            </w:pPr>
          </w:p>
        </w:tc>
      </w:tr>
    </w:tbl>
    <w:p w14:paraId="4D3632EC" w14:textId="23F528B2" w:rsidR="008F2893" w:rsidRPr="00DA3D81" w:rsidRDefault="008F2893" w:rsidP="008F2893">
      <w:pPr>
        <w:pStyle w:val="Tablecaption0"/>
        <w:numPr>
          <w:ilvl w:val="0"/>
          <w:numId w:val="18"/>
        </w:numPr>
        <w:spacing w:before="120" w:after="120" w:line="300" w:lineRule="auto"/>
        <w:jc w:val="both"/>
        <w:rPr>
          <w:sz w:val="24"/>
          <w:szCs w:val="24"/>
        </w:rPr>
      </w:pPr>
      <w:proofErr w:type="spellStart"/>
      <w:r w:rsidRPr="00DA3D81">
        <w:rPr>
          <w:sz w:val="24"/>
          <w:szCs w:val="24"/>
        </w:rPr>
        <w:t>Su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darbo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santykiais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susiję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įsipareigojimai</w:t>
      </w:r>
      <w:proofErr w:type="spellEnd"/>
      <w:r w:rsidRPr="00DA3D81">
        <w:rPr>
          <w:sz w:val="24"/>
          <w:szCs w:val="24"/>
        </w:rPr>
        <w:t xml:space="preserve">. </w:t>
      </w:r>
      <w:proofErr w:type="spellStart"/>
      <w:r w:rsidRPr="00DA3D81">
        <w:rPr>
          <w:sz w:val="24"/>
          <w:szCs w:val="24"/>
        </w:rPr>
        <w:t>Su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darbo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santykiais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susijusieji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įsipareigojimai</w:t>
      </w:r>
      <w:proofErr w:type="spellEnd"/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sudaro</w:t>
      </w:r>
      <w:proofErr w:type="spellEnd"/>
      <w:r w:rsidRPr="00DA3D81">
        <w:rPr>
          <w:sz w:val="24"/>
          <w:szCs w:val="24"/>
        </w:rPr>
        <w:t xml:space="preserve"> </w:t>
      </w:r>
      <w:r w:rsidR="00DE5493">
        <w:rPr>
          <w:sz w:val="24"/>
          <w:szCs w:val="24"/>
        </w:rPr>
        <w:t>208 739,51</w:t>
      </w:r>
      <w:r w:rsidRPr="00DA3D81">
        <w:rPr>
          <w:sz w:val="24"/>
          <w:szCs w:val="24"/>
        </w:rPr>
        <w:t xml:space="preserve"> </w:t>
      </w:r>
      <w:proofErr w:type="spellStart"/>
      <w:r w:rsidRPr="00DA3D81">
        <w:rPr>
          <w:sz w:val="24"/>
          <w:szCs w:val="24"/>
        </w:rPr>
        <w:t>Eur</w:t>
      </w:r>
      <w:proofErr w:type="spellEnd"/>
      <w:r w:rsidRPr="00DA3D81">
        <w:rPr>
          <w:sz w:val="24"/>
          <w:szCs w:val="24"/>
        </w:rPr>
        <w:t>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F2893" w:rsidRPr="00DA3D81" w14:paraId="5D2D1879" w14:textId="77777777" w:rsidTr="009653CE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C5E47" w14:textId="77777777" w:rsidR="008F2893" w:rsidRPr="00DA3D81" w:rsidRDefault="008F2893" w:rsidP="009653CE">
            <w:pPr>
              <w:pStyle w:val="Other0"/>
              <w:jc w:val="center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Eil</w:t>
            </w:r>
            <w:proofErr w:type="spellEnd"/>
            <w:r w:rsidRPr="00DA3D81">
              <w:rPr>
                <w:szCs w:val="24"/>
              </w:rPr>
              <w:t>.</w:t>
            </w:r>
          </w:p>
          <w:p w14:paraId="13C99BC4" w14:textId="77777777" w:rsidR="008F2893" w:rsidRPr="00DA3D81" w:rsidRDefault="008F2893" w:rsidP="009653CE">
            <w:pPr>
              <w:pStyle w:val="Other0"/>
              <w:jc w:val="center"/>
              <w:rPr>
                <w:szCs w:val="24"/>
              </w:rPr>
            </w:pPr>
            <w:r w:rsidRPr="00DA3D81">
              <w:rPr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97D1A" w14:textId="77777777" w:rsidR="008F2893" w:rsidRPr="00DA3D81" w:rsidRDefault="008F2893" w:rsidP="009653CE">
            <w:pPr>
              <w:pStyle w:val="Other0"/>
              <w:ind w:firstLine="880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Su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darbo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santykiais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susiję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įsipareigojimai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1328D" w14:textId="77777777" w:rsidR="008F2893" w:rsidRPr="00DA3D81" w:rsidRDefault="008F2893" w:rsidP="009653CE">
            <w:pPr>
              <w:pStyle w:val="Other0"/>
              <w:jc w:val="center"/>
              <w:rPr>
                <w:szCs w:val="24"/>
              </w:rPr>
            </w:pPr>
            <w:r w:rsidRPr="00DA3D81">
              <w:rPr>
                <w:szCs w:val="24"/>
              </w:rPr>
              <w:t>Suma (Eur)</w:t>
            </w:r>
          </w:p>
        </w:tc>
      </w:tr>
      <w:tr w:rsidR="008F2893" w:rsidRPr="00DA3D81" w14:paraId="2C8BAAC5" w14:textId="77777777" w:rsidTr="009653CE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0BE37" w14:textId="77777777" w:rsidR="008F2893" w:rsidRPr="00DA3D81" w:rsidRDefault="008F2893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DF8CD" w14:textId="77777777" w:rsidR="008F2893" w:rsidRPr="00DA3D81" w:rsidRDefault="008F2893" w:rsidP="009653CE">
            <w:pPr>
              <w:pStyle w:val="Other0"/>
              <w:ind w:left="113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Mokėtinas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darbo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užmokestis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D2DA" w14:textId="1B195FB9" w:rsidR="008F2893" w:rsidRPr="00DA3D81" w:rsidRDefault="00DE5493" w:rsidP="009653CE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120 033,07</w:t>
            </w:r>
          </w:p>
        </w:tc>
      </w:tr>
      <w:tr w:rsidR="008F2893" w:rsidRPr="00DA3D81" w14:paraId="744DC573" w14:textId="77777777" w:rsidTr="009653CE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1C8A" w14:textId="77777777" w:rsidR="008F2893" w:rsidRPr="00DA3D81" w:rsidRDefault="008F2893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A8CDC" w14:textId="77777777" w:rsidR="008F2893" w:rsidRPr="00DA3D81" w:rsidRDefault="008F2893" w:rsidP="009653CE">
            <w:pPr>
              <w:pStyle w:val="Other0"/>
              <w:ind w:left="113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Mokėtinos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socialinio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draudimo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įmokos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AACA3" w14:textId="2B1A1C2A" w:rsidR="008F2893" w:rsidRPr="00DA3D81" w:rsidRDefault="00DE5493" w:rsidP="009653CE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47 489,22</w:t>
            </w:r>
          </w:p>
        </w:tc>
      </w:tr>
      <w:tr w:rsidR="008F2893" w:rsidRPr="00DA3D81" w14:paraId="46B2EEB7" w14:textId="77777777" w:rsidTr="009653CE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CBD9E" w14:textId="77777777" w:rsidR="008F2893" w:rsidRPr="00DA3D81" w:rsidRDefault="008F2893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34585" w14:textId="77777777" w:rsidR="008F2893" w:rsidRPr="00DA3D81" w:rsidRDefault="008F2893" w:rsidP="009653CE">
            <w:pPr>
              <w:pStyle w:val="Other0"/>
              <w:ind w:left="113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Mokėtinas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gyventojų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pajamų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mokestis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C11B" w14:textId="63413BEC" w:rsidR="008F2893" w:rsidRPr="00DA3D81" w:rsidRDefault="00DE5493" w:rsidP="009653CE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36 583,97</w:t>
            </w:r>
          </w:p>
        </w:tc>
      </w:tr>
      <w:tr w:rsidR="008F2893" w:rsidRPr="00DA3D81" w14:paraId="332A7A12" w14:textId="77777777" w:rsidTr="009653CE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CCE60" w14:textId="77777777" w:rsidR="008F2893" w:rsidRPr="00DA3D81" w:rsidRDefault="008F2893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6284C" w14:textId="77777777" w:rsidR="008F2893" w:rsidRPr="00DA3D81" w:rsidRDefault="008F2893" w:rsidP="009653CE">
            <w:pPr>
              <w:pStyle w:val="Other0"/>
              <w:ind w:left="113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Mokėtinos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darbdavio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socialinio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draudimo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įmokos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A2E9" w14:textId="49F0B7DC" w:rsidR="008F2893" w:rsidRPr="00DA3D81" w:rsidRDefault="00DE5493" w:rsidP="009653CE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3 623,90</w:t>
            </w:r>
          </w:p>
        </w:tc>
      </w:tr>
      <w:tr w:rsidR="008F2893" w:rsidRPr="00DA3D81" w14:paraId="240D9879" w14:textId="77777777" w:rsidTr="009653CE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9CB91" w14:textId="77777777" w:rsidR="008F2893" w:rsidRPr="00DA3D81" w:rsidRDefault="008F2893" w:rsidP="009653CE">
            <w:pPr>
              <w:pStyle w:val="Other0"/>
              <w:ind w:firstLine="260"/>
              <w:rPr>
                <w:szCs w:val="24"/>
              </w:rPr>
            </w:pPr>
            <w:r w:rsidRPr="00DA3D81">
              <w:rPr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815F" w14:textId="77777777" w:rsidR="008F2893" w:rsidRPr="00DA3D81" w:rsidRDefault="008F2893" w:rsidP="009653CE">
            <w:pPr>
              <w:pStyle w:val="Other0"/>
              <w:ind w:left="113"/>
              <w:rPr>
                <w:szCs w:val="24"/>
              </w:rPr>
            </w:pPr>
            <w:proofErr w:type="spellStart"/>
            <w:r w:rsidRPr="00DA3D81">
              <w:rPr>
                <w:szCs w:val="24"/>
              </w:rPr>
              <w:t>Kitos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su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darbo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santykiais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susijusios</w:t>
            </w:r>
            <w:proofErr w:type="spellEnd"/>
            <w:r w:rsidRPr="00DA3D81">
              <w:rPr>
                <w:szCs w:val="24"/>
              </w:rPr>
              <w:t xml:space="preserve"> </w:t>
            </w:r>
            <w:proofErr w:type="spellStart"/>
            <w:r w:rsidRPr="00DA3D81">
              <w:rPr>
                <w:szCs w:val="24"/>
              </w:rPr>
              <w:t>sumos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6F18D" w14:textId="1EF211D5" w:rsidR="008F2893" w:rsidRPr="00DA3D81" w:rsidRDefault="00DE5493" w:rsidP="009653CE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1 009,35</w:t>
            </w:r>
          </w:p>
        </w:tc>
      </w:tr>
    </w:tbl>
    <w:p w14:paraId="703F8F07" w14:textId="645DE90B" w:rsidR="00015695" w:rsidRDefault="00015695" w:rsidP="00636D75">
      <w:pPr>
        <w:pStyle w:val="Tablecaption0"/>
        <w:numPr>
          <w:ilvl w:val="0"/>
          <w:numId w:val="18"/>
        </w:numPr>
        <w:spacing w:before="120" w:after="120" w:line="25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Sukauptos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56C6">
        <w:rPr>
          <w:sz w:val="24"/>
          <w:szCs w:val="24"/>
        </w:rPr>
        <w:t>mokėtinos</w:t>
      </w:r>
      <w:proofErr w:type="spellEnd"/>
      <w:r w:rsidR="001256C6">
        <w:rPr>
          <w:sz w:val="24"/>
          <w:szCs w:val="24"/>
        </w:rPr>
        <w:t xml:space="preserve"> </w:t>
      </w:r>
      <w:proofErr w:type="spellStart"/>
      <w:r w:rsidR="001256C6"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79 872,74 Eur.</w:t>
      </w:r>
    </w:p>
    <w:p w14:paraId="4D9330A6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D043B4" w:rsidRPr="00503EEA" w14:paraId="516FA762" w14:textId="77777777" w:rsidTr="00A9693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E3B87" w14:textId="77777777" w:rsidR="00D043B4" w:rsidRPr="00503EEA" w:rsidRDefault="00D043B4" w:rsidP="00503EEA">
            <w:pPr>
              <w:pStyle w:val="Other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76FE811B" w14:textId="77777777" w:rsidR="00D043B4" w:rsidRPr="00503EEA" w:rsidRDefault="00D043B4" w:rsidP="00503EEA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BEB90" w14:textId="0BB80720" w:rsidR="00D043B4" w:rsidRPr="00503EEA" w:rsidRDefault="00D043B4" w:rsidP="00700BFD">
            <w:pPr>
              <w:pStyle w:val="Other0"/>
              <w:jc w:val="center"/>
            </w:pPr>
            <w:proofErr w:type="spellStart"/>
            <w:r w:rsidRPr="00503EEA">
              <w:t>Sukauptos</w:t>
            </w:r>
            <w:proofErr w:type="spellEnd"/>
            <w:r w:rsidRPr="00503EEA">
              <w:t xml:space="preserve"> </w:t>
            </w:r>
            <w:proofErr w:type="spellStart"/>
            <w:r w:rsidR="00015695">
              <w:t>sąnaudos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A571" w14:textId="06910D36" w:rsidR="00D043B4" w:rsidRPr="00503EEA" w:rsidRDefault="00D043B4" w:rsidP="00503EEA">
            <w:pPr>
              <w:pStyle w:val="Other0"/>
              <w:jc w:val="center"/>
            </w:pPr>
            <w:r w:rsidRPr="00503EEA">
              <w:t>Suma</w:t>
            </w:r>
            <w:r w:rsidR="00015695">
              <w:t xml:space="preserve">, </w:t>
            </w:r>
            <w:r w:rsidRPr="00503EEA">
              <w:t>Eur</w:t>
            </w:r>
          </w:p>
        </w:tc>
      </w:tr>
      <w:tr w:rsidR="00D043B4" w:rsidRPr="00503EEA" w14:paraId="39A601B3" w14:textId="77777777" w:rsidTr="00A9693B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3172" w14:textId="77777777" w:rsidR="00D043B4" w:rsidRPr="00503EEA" w:rsidRDefault="00D043B4" w:rsidP="00503EEA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6A9E6" w14:textId="221D0470" w:rsidR="00D043B4" w:rsidRPr="00503EEA" w:rsidRDefault="00D043B4" w:rsidP="00503EEA">
            <w:pPr>
              <w:pStyle w:val="Other0"/>
              <w:ind w:left="124"/>
            </w:pPr>
            <w:proofErr w:type="spellStart"/>
            <w:r w:rsidRPr="00503EEA">
              <w:t>Sukauptos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atostog</w:t>
            </w:r>
            <w:r w:rsidR="00015695">
              <w:t>ini</w:t>
            </w:r>
            <w:r w:rsidRPr="00503EEA">
              <w:t>ų</w:t>
            </w:r>
            <w:proofErr w:type="spellEnd"/>
            <w:r w:rsidRPr="00503EEA"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09AF8" w14:textId="207F9149" w:rsidR="00D043B4" w:rsidRPr="00503EEA" w:rsidRDefault="001F1E57" w:rsidP="00503EEA">
            <w:pPr>
              <w:pStyle w:val="Other0"/>
              <w:jc w:val="center"/>
            </w:pPr>
            <w:r>
              <w:t>78 729,50</w:t>
            </w:r>
          </w:p>
        </w:tc>
      </w:tr>
      <w:tr w:rsidR="00D043B4" w:rsidRPr="00503EEA" w14:paraId="1C99D348" w14:textId="77777777" w:rsidTr="006F7B06">
        <w:trPr>
          <w:trHeight w:hRule="exact" w:val="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C0645" w14:textId="77777777" w:rsidR="00D043B4" w:rsidRPr="00503EEA" w:rsidRDefault="00D043B4" w:rsidP="00503EEA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96187" w14:textId="4E3FF33C" w:rsidR="00D043B4" w:rsidRPr="00503EEA" w:rsidRDefault="00D043B4" w:rsidP="00503EEA">
            <w:pPr>
              <w:pStyle w:val="Other0"/>
              <w:ind w:left="124"/>
            </w:pPr>
            <w:proofErr w:type="spellStart"/>
            <w:r w:rsidRPr="00503EEA">
              <w:t>Sukauptos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atostogų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valstybinio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socialinio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draudimo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įmokų</w:t>
            </w:r>
            <w:proofErr w:type="spellEnd"/>
            <w:r w:rsidRPr="00503EEA"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576D" w14:textId="6F3DCCB4" w:rsidR="00D043B4" w:rsidRPr="00503EEA" w:rsidRDefault="001F1E57" w:rsidP="00503EEA">
            <w:pPr>
              <w:pStyle w:val="Other0"/>
              <w:jc w:val="center"/>
            </w:pPr>
            <w:r>
              <w:t>1 143,24</w:t>
            </w:r>
          </w:p>
        </w:tc>
      </w:tr>
    </w:tbl>
    <w:p w14:paraId="1003B37A" w14:textId="51AFE090" w:rsidR="00EC31A1" w:rsidRDefault="00EC31A1" w:rsidP="00221735">
      <w:pPr>
        <w:pStyle w:val="Tablecaption0"/>
        <w:numPr>
          <w:ilvl w:val="0"/>
          <w:numId w:val="5"/>
        </w:numPr>
        <w:tabs>
          <w:tab w:val="left" w:pos="426"/>
        </w:tabs>
        <w:spacing w:before="240" w:after="120" w:line="25" w:lineRule="atLeas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Grynasis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turtas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521EA6D" w14:textId="6BF350ED" w:rsidR="002E55C7" w:rsidRPr="002E55C7" w:rsidRDefault="00EC31A1" w:rsidP="00CA1896">
      <w:pPr>
        <w:pStyle w:val="Tablecaption0"/>
        <w:spacing w:before="240" w:after="120" w:line="25" w:lineRule="atLeast"/>
        <w:ind w:firstLine="7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Ataskaitinio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grynasis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A1896">
        <w:rPr>
          <w:sz w:val="24"/>
          <w:szCs w:val="24"/>
        </w:rPr>
        <w:t>sudaro</w:t>
      </w:r>
      <w:proofErr w:type="spellEnd"/>
      <w:r w:rsidR="00CA1896">
        <w:rPr>
          <w:sz w:val="24"/>
          <w:szCs w:val="24"/>
        </w:rPr>
        <w:t xml:space="preserve"> </w:t>
      </w:r>
      <w:r w:rsidR="00B211C1">
        <w:rPr>
          <w:sz w:val="24"/>
          <w:szCs w:val="24"/>
        </w:rPr>
        <w:t>242 819,65</w:t>
      </w:r>
      <w:r>
        <w:rPr>
          <w:sz w:val="24"/>
          <w:szCs w:val="24"/>
        </w:rPr>
        <w:t>Eur</w:t>
      </w:r>
      <w:r w:rsidR="00CA1896">
        <w:rPr>
          <w:sz w:val="24"/>
          <w:szCs w:val="24"/>
        </w:rPr>
        <w:t>.</w:t>
      </w:r>
    </w:p>
    <w:p w14:paraId="38EAF8EF" w14:textId="77777777" w:rsidR="00C30FC0" w:rsidRDefault="00C30FC0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14:paraId="3B9E6542" w14:textId="5DA25D87" w:rsidR="0071283E" w:rsidRPr="00FC7116" w:rsidRDefault="004B2AAA" w:rsidP="002E55C7">
      <w:pPr>
        <w:pStyle w:val="Tablecaption0"/>
        <w:spacing w:before="240" w:after="120" w:line="25" w:lineRule="atLeast"/>
        <w:ind w:firstLine="7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Ataskaitinio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pabaigoje</w:t>
      </w:r>
      <w:proofErr w:type="spellEnd"/>
      <w:r>
        <w:rPr>
          <w:sz w:val="24"/>
          <w:szCs w:val="24"/>
        </w:rPr>
        <w:t xml:space="preserve"> pajamas </w:t>
      </w:r>
      <w:proofErr w:type="spellStart"/>
      <w:r>
        <w:rPr>
          <w:sz w:val="24"/>
          <w:szCs w:val="24"/>
        </w:rPr>
        <w:t>sudaro</w:t>
      </w:r>
      <w:proofErr w:type="spellEnd"/>
      <w:r w:rsidR="0075199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pajamos</w:t>
      </w:r>
      <w:proofErr w:type="spellEnd"/>
      <w:r>
        <w:rPr>
          <w:sz w:val="24"/>
          <w:szCs w:val="24"/>
        </w:rPr>
        <w:t xml:space="preserve"> </w:t>
      </w:r>
      <w:r w:rsidR="00F15A62">
        <w:rPr>
          <w:sz w:val="24"/>
          <w:szCs w:val="24"/>
        </w:rPr>
        <w:t>1 301 126,48</w:t>
      </w:r>
      <w:r>
        <w:rPr>
          <w:sz w:val="24"/>
          <w:szCs w:val="24"/>
        </w:rPr>
        <w:t xml:space="preserve"> Eur</w:t>
      </w:r>
      <w:r w:rsidR="00EF68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2BFC">
        <w:rPr>
          <w:sz w:val="24"/>
          <w:szCs w:val="24"/>
        </w:rPr>
        <w:t>p</w:t>
      </w:r>
      <w:r>
        <w:rPr>
          <w:sz w:val="24"/>
          <w:szCs w:val="24"/>
        </w:rPr>
        <w:t>rekių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paslaugų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pajamos</w:t>
      </w:r>
      <w:proofErr w:type="spellEnd"/>
      <w:r>
        <w:rPr>
          <w:sz w:val="24"/>
          <w:szCs w:val="24"/>
        </w:rPr>
        <w:t xml:space="preserve"> </w:t>
      </w:r>
      <w:r w:rsidR="002B0F8B">
        <w:rPr>
          <w:sz w:val="24"/>
          <w:szCs w:val="24"/>
        </w:rPr>
        <w:t>334 450,06</w:t>
      </w:r>
      <w:r>
        <w:rPr>
          <w:sz w:val="24"/>
          <w:szCs w:val="24"/>
        </w:rPr>
        <w:t xml:space="preserve"> Eur.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FC7116" w:rsidRPr="00503EEA" w14:paraId="386D7547" w14:textId="77777777" w:rsidTr="00263C1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B3FFD" w14:textId="77777777" w:rsidR="00FC7116" w:rsidRPr="00503EEA" w:rsidRDefault="00FC7116" w:rsidP="00263C10">
            <w:pPr>
              <w:pStyle w:val="Other0"/>
              <w:jc w:val="center"/>
            </w:pPr>
            <w:bookmarkStart w:id="4" w:name="bookmark14"/>
            <w:bookmarkEnd w:id="4"/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7882AF96" w14:textId="77777777" w:rsidR="00FC7116" w:rsidRPr="00503EEA" w:rsidRDefault="00FC7116" w:rsidP="00263C10">
            <w:pPr>
              <w:pStyle w:val="Other0"/>
              <w:jc w:val="center"/>
            </w:pPr>
            <w:r w:rsidRPr="00503EEA"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1629" w14:textId="77777777" w:rsidR="00FC7116" w:rsidRPr="00503EEA" w:rsidRDefault="00FC7116" w:rsidP="00700BFD">
            <w:pPr>
              <w:pStyle w:val="Other0"/>
              <w:jc w:val="center"/>
            </w:pP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pajamos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A08B8" w14:textId="14DF5117" w:rsidR="00FC7116" w:rsidRPr="00503EEA" w:rsidRDefault="00FC7116" w:rsidP="00263C10">
            <w:pPr>
              <w:pStyle w:val="Other0"/>
              <w:jc w:val="center"/>
            </w:pPr>
            <w:r w:rsidRPr="00503EEA">
              <w:t>Suma</w:t>
            </w:r>
            <w:r w:rsidR="00751997">
              <w:t xml:space="preserve">, </w:t>
            </w:r>
            <w:r w:rsidRPr="00503EEA">
              <w:t>Eur</w:t>
            </w:r>
          </w:p>
        </w:tc>
      </w:tr>
      <w:tr w:rsidR="00FC7116" w:rsidRPr="00FC7116" w14:paraId="4756D015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8F6FD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82BB7" w14:textId="77777777" w:rsidR="00FC7116" w:rsidRPr="00FC7116" w:rsidRDefault="00FC7116" w:rsidP="00FC7116">
            <w:pPr>
              <w:pStyle w:val="Other0"/>
              <w:ind w:firstLine="132"/>
              <w:jc w:val="both"/>
              <w:rPr>
                <w:i/>
              </w:rPr>
            </w:pP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valstybės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biudžeto</w:t>
            </w:r>
            <w:proofErr w:type="spellEnd"/>
            <w:r w:rsidRPr="00FC7116">
              <w:rPr>
                <w:i/>
              </w:rPr>
              <w:t xml:space="preserve">, </w:t>
            </w: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jų</w:t>
            </w:r>
            <w:proofErr w:type="spellEnd"/>
            <w:r w:rsidRPr="00FC7116">
              <w:rPr>
                <w:i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E338" w14:textId="7435FD84" w:rsidR="00FC7116" w:rsidRPr="00FC7116" w:rsidRDefault="006B3FF4" w:rsidP="00FC7116">
            <w:pPr>
              <w:pStyle w:val="Other0"/>
              <w:jc w:val="center"/>
              <w:rPr>
                <w:i/>
              </w:rPr>
            </w:pPr>
            <w:r>
              <w:rPr>
                <w:i/>
              </w:rPr>
              <w:t>377 855,20</w:t>
            </w:r>
          </w:p>
        </w:tc>
      </w:tr>
      <w:tr w:rsidR="00FC7116" w:rsidRPr="00503EEA" w14:paraId="388AC8F2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98F77" w14:textId="7ADEDD06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1C045" w14:textId="77777777" w:rsidR="00FC7116" w:rsidRPr="00503EEA" w:rsidRDefault="00FC7116" w:rsidP="00FC7116">
            <w:pPr>
              <w:pStyle w:val="Other0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nepiniginiam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turtui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įsigyti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CA17" w14:textId="63EEFBCD" w:rsidR="00FC7116" w:rsidRPr="00503EEA" w:rsidRDefault="00B9340B" w:rsidP="00FC7116">
            <w:pPr>
              <w:pStyle w:val="Other0"/>
              <w:jc w:val="center"/>
            </w:pPr>
            <w:r>
              <w:t>5 867,28</w:t>
            </w:r>
          </w:p>
        </w:tc>
      </w:tr>
      <w:tr w:rsidR="00FC7116" w:rsidRPr="00503EEA" w14:paraId="632EFA3F" w14:textId="77777777" w:rsidTr="00263C1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BB7AB" w14:textId="52D230E1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1E719" w14:textId="77777777" w:rsidR="00FC7116" w:rsidRPr="00503EEA" w:rsidRDefault="00FC7116" w:rsidP="00FC7116">
            <w:pPr>
              <w:pStyle w:val="Other0"/>
              <w:spacing w:line="269" w:lineRule="auto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kitoms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išlaidoms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kompensuoti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8AF7" w14:textId="094970DA" w:rsidR="00FC7116" w:rsidRPr="00503EEA" w:rsidRDefault="0096365D" w:rsidP="00FC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371 987,92</w:t>
            </w:r>
          </w:p>
        </w:tc>
      </w:tr>
      <w:tr w:rsidR="00FC7116" w:rsidRPr="00FC7116" w14:paraId="172AF7B2" w14:textId="77777777" w:rsidTr="00263C1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33EE5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0A245" w14:textId="77777777" w:rsidR="00FC7116" w:rsidRPr="00FC7116" w:rsidRDefault="00FC7116" w:rsidP="00FC7116">
            <w:pPr>
              <w:pStyle w:val="Other0"/>
              <w:ind w:left="132"/>
              <w:jc w:val="both"/>
              <w:rPr>
                <w:i/>
              </w:rPr>
            </w:pP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savivaldybės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biudžeto</w:t>
            </w:r>
            <w:proofErr w:type="spellEnd"/>
            <w:r w:rsidRPr="00FC7116">
              <w:rPr>
                <w:i/>
              </w:rPr>
              <w:t xml:space="preserve">, </w:t>
            </w: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proofErr w:type="gramStart"/>
            <w:r w:rsidRPr="00FC7116">
              <w:rPr>
                <w:i/>
              </w:rPr>
              <w:t>jų</w:t>
            </w:r>
            <w:proofErr w:type="spellEnd"/>
            <w:r w:rsidRPr="00FC7116">
              <w:rPr>
                <w:i/>
              </w:rPr>
              <w:t xml:space="preserve"> :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0B0F" w14:textId="0788A660" w:rsidR="00FC7116" w:rsidRPr="00FC7116" w:rsidRDefault="006B3FF4" w:rsidP="00FC7116">
            <w:pPr>
              <w:pStyle w:val="Other0"/>
              <w:jc w:val="center"/>
              <w:rPr>
                <w:i/>
              </w:rPr>
            </w:pPr>
            <w:r>
              <w:rPr>
                <w:i/>
              </w:rPr>
              <w:t>796 160,15</w:t>
            </w:r>
          </w:p>
        </w:tc>
      </w:tr>
      <w:tr w:rsidR="00FC7116" w:rsidRPr="00503EEA" w14:paraId="3C3AF399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D38CF" w14:textId="64AA11C3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9528A" w14:textId="77777777" w:rsidR="00FC7116" w:rsidRPr="00503EEA" w:rsidRDefault="00FC7116" w:rsidP="00FC7116">
            <w:pPr>
              <w:pStyle w:val="Other0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nepiniginiam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turtui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įsigyti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3CD7" w14:textId="32CE93C4" w:rsidR="00FC7116" w:rsidRPr="00503EEA" w:rsidRDefault="00B9340B" w:rsidP="00FC7116">
            <w:pPr>
              <w:pStyle w:val="Other0"/>
              <w:jc w:val="center"/>
            </w:pPr>
            <w:r>
              <w:t>22 456,70</w:t>
            </w:r>
          </w:p>
        </w:tc>
      </w:tr>
      <w:tr w:rsidR="00FC7116" w:rsidRPr="00503EEA" w14:paraId="5E8300E8" w14:textId="77777777" w:rsidTr="00FC7116">
        <w:trPr>
          <w:trHeight w:hRule="exact" w:val="3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01936" w14:textId="6B784080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40448" w14:textId="77777777" w:rsidR="00FC7116" w:rsidRPr="00503EEA" w:rsidRDefault="00FC7116" w:rsidP="00FC7116">
            <w:pPr>
              <w:pStyle w:val="Other0"/>
              <w:spacing w:line="269" w:lineRule="auto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kitoms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išlaidoms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kompensuoti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52BEE" w14:textId="4FEFE48A" w:rsidR="00FC7116" w:rsidRPr="00503EEA" w:rsidRDefault="00E83062" w:rsidP="00FC7116">
            <w:pPr>
              <w:pStyle w:val="Other0"/>
              <w:jc w:val="center"/>
            </w:pPr>
            <w:r>
              <w:t>773 703,45</w:t>
            </w:r>
          </w:p>
        </w:tc>
      </w:tr>
      <w:tr w:rsidR="00FC7116" w:rsidRPr="00FC7116" w14:paraId="27256047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6AE01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E4FE6" w14:textId="77777777" w:rsidR="00FC7116" w:rsidRPr="00FC7116" w:rsidRDefault="00FC7116" w:rsidP="00FC7116">
            <w:pPr>
              <w:pStyle w:val="Other0"/>
              <w:ind w:left="132"/>
              <w:jc w:val="both"/>
              <w:rPr>
                <w:i/>
              </w:rPr>
            </w:pP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Europos </w:t>
            </w:r>
            <w:proofErr w:type="spellStart"/>
            <w:r w:rsidRPr="00FC7116">
              <w:rPr>
                <w:i/>
              </w:rPr>
              <w:t>sąjungos</w:t>
            </w:r>
            <w:proofErr w:type="spellEnd"/>
            <w:r w:rsidRPr="00FC7116">
              <w:rPr>
                <w:i/>
              </w:rPr>
              <w:t xml:space="preserve">, </w:t>
            </w: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jų</w:t>
            </w:r>
            <w:proofErr w:type="spellEnd"/>
            <w:r w:rsidRPr="00FC7116">
              <w:rPr>
                <w:i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2E33" w14:textId="20267FBC" w:rsidR="00FC7116" w:rsidRPr="00FC7116" w:rsidRDefault="006B3FF4" w:rsidP="00FC71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118 831,42</w:t>
            </w:r>
          </w:p>
        </w:tc>
      </w:tr>
      <w:tr w:rsidR="00FC7116" w:rsidRPr="00503EEA" w14:paraId="47FF2FE0" w14:textId="77777777" w:rsidTr="00263C1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B401C" w14:textId="7F4F6675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547A" w14:textId="77777777" w:rsidR="00FC7116" w:rsidRPr="00503EEA" w:rsidRDefault="00FC7116" w:rsidP="00FC7116">
            <w:pPr>
              <w:pStyle w:val="Other0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nepiniginiam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turtui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įsigyti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B226" w14:textId="1D9CC97E" w:rsidR="00FC7116" w:rsidRPr="00503EEA" w:rsidRDefault="00B9340B" w:rsidP="00FC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38 933,17</w:t>
            </w:r>
          </w:p>
        </w:tc>
      </w:tr>
      <w:tr w:rsidR="00FC7116" w:rsidRPr="00503EEA" w14:paraId="1703B5FF" w14:textId="77777777" w:rsidTr="00263C10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C7693" w14:textId="241A8F5E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DA2D8" w14:textId="77777777" w:rsidR="00FC7116" w:rsidRPr="00503EEA" w:rsidRDefault="00FC7116" w:rsidP="00FC7116">
            <w:pPr>
              <w:pStyle w:val="Other0"/>
              <w:spacing w:line="269" w:lineRule="auto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kitoms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išlaidoms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kompensuoti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D52D" w14:textId="77777777" w:rsidR="00FC7116" w:rsidRDefault="00B9340B" w:rsidP="00FC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79 898,25</w:t>
            </w:r>
          </w:p>
          <w:p w14:paraId="4B617619" w14:textId="77777777" w:rsidR="004C7446" w:rsidRDefault="004C7446" w:rsidP="00FC7116">
            <w:pPr>
              <w:jc w:val="center"/>
              <w:rPr>
                <w:sz w:val="22"/>
                <w:szCs w:val="22"/>
              </w:rPr>
            </w:pPr>
          </w:p>
          <w:p w14:paraId="151D1036" w14:textId="759E0CE4" w:rsidR="004C7446" w:rsidRPr="00503EEA" w:rsidRDefault="004C7446" w:rsidP="00FC7116">
            <w:pPr>
              <w:jc w:val="center"/>
              <w:rPr>
                <w:sz w:val="22"/>
                <w:szCs w:val="22"/>
              </w:rPr>
            </w:pPr>
          </w:p>
        </w:tc>
      </w:tr>
      <w:tr w:rsidR="00FC7116" w:rsidRPr="00FC7116" w14:paraId="583A9AC3" w14:textId="77777777" w:rsidTr="00263C1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9AAF7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08977" w14:textId="77777777" w:rsidR="00FC7116" w:rsidRPr="00FC7116" w:rsidRDefault="00FC7116" w:rsidP="00FC7116">
            <w:pPr>
              <w:pStyle w:val="Other0"/>
              <w:ind w:left="132"/>
              <w:jc w:val="both"/>
              <w:rPr>
                <w:i/>
              </w:rPr>
            </w:pP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kitų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šaltinių</w:t>
            </w:r>
            <w:proofErr w:type="spellEnd"/>
            <w:r w:rsidRPr="00FC7116">
              <w:rPr>
                <w:i/>
              </w:rPr>
              <w:t xml:space="preserve">, </w:t>
            </w:r>
            <w:proofErr w:type="spellStart"/>
            <w:r w:rsidRPr="00FC7116">
              <w:rPr>
                <w:i/>
              </w:rPr>
              <w:t>iš</w:t>
            </w:r>
            <w:proofErr w:type="spellEnd"/>
            <w:r w:rsidRPr="00FC7116">
              <w:rPr>
                <w:i/>
              </w:rPr>
              <w:t xml:space="preserve"> </w:t>
            </w:r>
            <w:proofErr w:type="spellStart"/>
            <w:r w:rsidRPr="00FC7116">
              <w:rPr>
                <w:i/>
              </w:rPr>
              <w:t>jų</w:t>
            </w:r>
            <w:proofErr w:type="spellEnd"/>
            <w:r w:rsidRPr="00FC7116">
              <w:rPr>
                <w:i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7BDD" w14:textId="2EBD0666" w:rsidR="00FC7116" w:rsidRPr="00FC7116" w:rsidRDefault="006B3FF4" w:rsidP="00FC7116">
            <w:pPr>
              <w:pStyle w:val="Other0"/>
              <w:jc w:val="center"/>
              <w:rPr>
                <w:i/>
              </w:rPr>
            </w:pPr>
            <w:r>
              <w:rPr>
                <w:i/>
              </w:rPr>
              <w:t>8 279,71</w:t>
            </w:r>
          </w:p>
        </w:tc>
      </w:tr>
      <w:tr w:rsidR="00FC7116" w:rsidRPr="00503EEA" w14:paraId="6FC9CFF0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FFDA2" w14:textId="29FABC2D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2250B" w14:textId="77777777" w:rsidR="00FC7116" w:rsidRPr="00503EEA" w:rsidRDefault="00FC7116" w:rsidP="00FC7116">
            <w:pPr>
              <w:pStyle w:val="Other0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nepiniginiam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turtui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įsigyti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CDC6" w14:textId="03B9876B" w:rsidR="00FC7116" w:rsidRPr="00503EEA" w:rsidRDefault="00B9340B" w:rsidP="00FC7116">
            <w:pPr>
              <w:pStyle w:val="Other0"/>
              <w:jc w:val="center"/>
            </w:pPr>
            <w:r>
              <w:t>6 278,12</w:t>
            </w:r>
          </w:p>
        </w:tc>
      </w:tr>
      <w:tr w:rsidR="00FC7116" w:rsidRPr="00503EEA" w14:paraId="1EEC7408" w14:textId="77777777" w:rsidTr="00263C10">
        <w:trPr>
          <w:trHeight w:hRule="exact" w:val="3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B0E12" w14:textId="1311D893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78C7F" w14:textId="77777777" w:rsidR="00FC7116" w:rsidRPr="00503EEA" w:rsidRDefault="00FC7116" w:rsidP="00FC7116">
            <w:pPr>
              <w:pStyle w:val="Other0"/>
              <w:spacing w:line="264" w:lineRule="auto"/>
              <w:ind w:left="132"/>
              <w:jc w:val="both"/>
            </w:pPr>
            <w:proofErr w:type="spellStart"/>
            <w:r w:rsidRPr="00503EEA">
              <w:t>panaudotų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finansavimo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sumų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kitoms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išlaidoms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kompensuoti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E01C" w14:textId="7F443643" w:rsidR="00FC7116" w:rsidRPr="00503EEA" w:rsidRDefault="00E83062" w:rsidP="00FC7116">
            <w:pPr>
              <w:pStyle w:val="Other0"/>
              <w:jc w:val="center"/>
            </w:pPr>
            <w:r>
              <w:t>2 001,59</w:t>
            </w:r>
          </w:p>
        </w:tc>
      </w:tr>
    </w:tbl>
    <w:p w14:paraId="58E6DD36" w14:textId="4FC9DBB7" w:rsidR="002E55C7" w:rsidRPr="002E55C7" w:rsidRDefault="005C2680" w:rsidP="005C2680">
      <w:pPr>
        <w:pStyle w:val="Tablecaption0"/>
        <w:numPr>
          <w:ilvl w:val="0"/>
          <w:numId w:val="5"/>
        </w:numPr>
        <w:tabs>
          <w:tab w:val="left" w:pos="426"/>
        </w:tabs>
        <w:spacing w:before="240" w:after="120" w:line="25" w:lineRule="atLeast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Sąnaudos</w:t>
      </w:r>
      <w:proofErr w:type="spellEnd"/>
      <w:r w:rsidR="002E55C7">
        <w:rPr>
          <w:b/>
          <w:sz w:val="24"/>
          <w:szCs w:val="24"/>
        </w:rPr>
        <w:t xml:space="preserve"> </w:t>
      </w:r>
    </w:p>
    <w:p w14:paraId="02EC17B9" w14:textId="5553F089" w:rsidR="005C2680" w:rsidRPr="005C2680" w:rsidRDefault="005C2680" w:rsidP="002E55C7">
      <w:pPr>
        <w:pStyle w:val="Tablecaption0"/>
        <w:spacing w:before="240" w:after="120" w:line="25" w:lineRule="atLeast"/>
        <w:ind w:firstLine="567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Ataskaitinio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r w:rsidR="00311E74">
        <w:rPr>
          <w:sz w:val="24"/>
          <w:szCs w:val="24"/>
        </w:rPr>
        <w:t>1 574 065,45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 w:rsidR="008E28D6">
        <w:rPr>
          <w:sz w:val="24"/>
          <w:szCs w:val="24"/>
        </w:rPr>
        <w:t xml:space="preserve">, </w:t>
      </w:r>
      <w:proofErr w:type="spellStart"/>
      <w:r w:rsidR="008E28D6">
        <w:rPr>
          <w:sz w:val="24"/>
          <w:szCs w:val="24"/>
        </w:rPr>
        <w:t>iš</w:t>
      </w:r>
      <w:proofErr w:type="spellEnd"/>
      <w:r w:rsidR="008E28D6">
        <w:rPr>
          <w:sz w:val="24"/>
          <w:szCs w:val="24"/>
        </w:rPr>
        <w:t xml:space="preserve"> </w:t>
      </w:r>
      <w:proofErr w:type="spellStart"/>
      <w:r w:rsidR="008E28D6">
        <w:rPr>
          <w:sz w:val="24"/>
          <w:szCs w:val="24"/>
        </w:rPr>
        <w:t>jų</w:t>
      </w:r>
      <w:proofErr w:type="spellEnd"/>
      <w:r w:rsidR="008E28D6">
        <w:rPr>
          <w:sz w:val="24"/>
          <w:szCs w:val="24"/>
        </w:rPr>
        <w:t>:</w:t>
      </w:r>
    </w:p>
    <w:p w14:paraId="39E445B1" w14:textId="338664C8" w:rsidR="005C2680" w:rsidRDefault="005C2680" w:rsidP="006A03E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užmokesčio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 w:rsidRPr="00503EEA">
        <w:rPr>
          <w:sz w:val="24"/>
          <w:szCs w:val="24"/>
        </w:rPr>
        <w:t xml:space="preserve"> </w:t>
      </w:r>
      <w:r w:rsidR="001A3A96">
        <w:rPr>
          <w:sz w:val="24"/>
          <w:szCs w:val="24"/>
        </w:rPr>
        <w:t>1</w:t>
      </w:r>
      <w:r w:rsidR="00BA5CD6">
        <w:rPr>
          <w:sz w:val="24"/>
          <w:szCs w:val="24"/>
        </w:rPr>
        <w:t> 243 932,73</w:t>
      </w:r>
      <w:r w:rsidRPr="00503EEA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D043B4" w:rsidRPr="00503EEA" w14:paraId="66A94C69" w14:textId="77777777" w:rsidTr="00A9693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DCB1D" w14:textId="77777777" w:rsidR="00D043B4" w:rsidRPr="00503EEA" w:rsidRDefault="00D043B4" w:rsidP="00A9693B">
            <w:pPr>
              <w:pStyle w:val="Other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44D5F50C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69B35" w14:textId="77777777" w:rsidR="00D043B4" w:rsidRPr="00503EEA" w:rsidRDefault="00D043B4" w:rsidP="00700BFD">
            <w:pPr>
              <w:pStyle w:val="Other0"/>
              <w:jc w:val="center"/>
            </w:pPr>
            <w:proofErr w:type="spellStart"/>
            <w:r w:rsidRPr="00503EEA">
              <w:t>Sąnaudos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35E4" w14:textId="71F96686" w:rsidR="00D043B4" w:rsidRPr="00503EEA" w:rsidRDefault="00D043B4" w:rsidP="00A9693B">
            <w:pPr>
              <w:pStyle w:val="Other0"/>
              <w:jc w:val="center"/>
            </w:pPr>
            <w:r w:rsidRPr="00503EEA">
              <w:t>Suma</w:t>
            </w:r>
            <w:r w:rsidR="00751997">
              <w:t xml:space="preserve">, </w:t>
            </w:r>
            <w:r w:rsidRPr="00503EEA">
              <w:t>Eur</w:t>
            </w:r>
          </w:p>
        </w:tc>
      </w:tr>
      <w:tr w:rsidR="00D043B4" w:rsidRPr="00503EEA" w14:paraId="72F9B3A9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3728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1B94B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Darbo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užmokesčio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6231" w14:textId="3A1AE208" w:rsidR="00D043B4" w:rsidRPr="00503EEA" w:rsidRDefault="00687D46" w:rsidP="00A9693B">
            <w:pPr>
              <w:pStyle w:val="Other0"/>
              <w:jc w:val="center"/>
            </w:pPr>
            <w:r>
              <w:t>1 235 668,06</w:t>
            </w:r>
          </w:p>
        </w:tc>
      </w:tr>
      <w:tr w:rsidR="00D043B4" w:rsidRPr="00503EEA" w14:paraId="3935092A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E4DA2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527C7" w14:textId="09692780" w:rsidR="00D043B4" w:rsidRPr="00503EEA" w:rsidRDefault="005C2680" w:rsidP="00A9693B">
            <w:pPr>
              <w:pStyle w:val="Other0"/>
              <w:ind w:left="124"/>
            </w:pPr>
            <w:proofErr w:type="spellStart"/>
            <w:r>
              <w:t>Ligos</w:t>
            </w:r>
            <w:proofErr w:type="spellEnd"/>
            <w:r>
              <w:t xml:space="preserve"> </w:t>
            </w:r>
            <w:proofErr w:type="spellStart"/>
            <w:r>
              <w:t>pašalpų</w:t>
            </w:r>
            <w:proofErr w:type="spellEnd"/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D4BC" w14:textId="30C7E801" w:rsidR="00D043B4" w:rsidRPr="00503EEA" w:rsidRDefault="00687D46" w:rsidP="00A9693B">
            <w:pPr>
              <w:pStyle w:val="Other0"/>
              <w:jc w:val="center"/>
            </w:pPr>
            <w:r>
              <w:t>7 700,57</w:t>
            </w:r>
          </w:p>
        </w:tc>
      </w:tr>
      <w:tr w:rsidR="005C2680" w:rsidRPr="00503EEA" w14:paraId="2663E20E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8EA29" w14:textId="278BB4E0" w:rsidR="005C2680" w:rsidRPr="00503EEA" w:rsidRDefault="005C2680" w:rsidP="00A9693B">
            <w:pPr>
              <w:pStyle w:val="Other0"/>
              <w:ind w:firstLine="260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BF352" w14:textId="5636A51D" w:rsidR="005C2680" w:rsidRDefault="005C2680" w:rsidP="00A9693B">
            <w:pPr>
              <w:pStyle w:val="Other0"/>
              <w:ind w:left="124"/>
            </w:pPr>
            <w:proofErr w:type="spellStart"/>
            <w:r>
              <w:t>Kitų</w:t>
            </w:r>
            <w:proofErr w:type="spellEnd"/>
            <w:r>
              <w:t xml:space="preserve"> </w:t>
            </w:r>
            <w:proofErr w:type="spellStart"/>
            <w:r>
              <w:t>pašalpų</w:t>
            </w:r>
            <w:proofErr w:type="spellEnd"/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751E" w14:textId="1C0C9954" w:rsidR="005C2680" w:rsidRPr="00503EEA" w:rsidRDefault="00687D46" w:rsidP="00A9693B">
            <w:pPr>
              <w:pStyle w:val="Other0"/>
              <w:jc w:val="center"/>
            </w:pPr>
            <w:r>
              <w:t>564,10</w:t>
            </w:r>
          </w:p>
        </w:tc>
      </w:tr>
    </w:tbl>
    <w:p w14:paraId="214CA47B" w14:textId="0AF679A0" w:rsidR="001F1E57" w:rsidRPr="00D1179F" w:rsidRDefault="008E28D6" w:rsidP="00D1179F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Socialinio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3F4746">
        <w:rPr>
          <w:sz w:val="24"/>
          <w:szCs w:val="24"/>
        </w:rPr>
        <w:t>19 142,93</w:t>
      </w:r>
      <w:r w:rsidR="005C2680" w:rsidRPr="00503EEA">
        <w:rPr>
          <w:sz w:val="24"/>
          <w:szCs w:val="24"/>
        </w:rPr>
        <w:t xml:space="preserve"> Eur</w:t>
      </w:r>
      <w:r w:rsidR="001F1E57">
        <w:rPr>
          <w:sz w:val="24"/>
          <w:szCs w:val="24"/>
        </w:rPr>
        <w:t>.</w:t>
      </w:r>
    </w:p>
    <w:p w14:paraId="71EAD50C" w14:textId="5B4950F4" w:rsidR="001F1E57" w:rsidRDefault="001F1E57" w:rsidP="006A03E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Ilgalaikio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nusidėvėjimo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A77516">
        <w:rPr>
          <w:sz w:val="24"/>
          <w:szCs w:val="24"/>
        </w:rPr>
        <w:t>57 172,97</w:t>
      </w:r>
      <w:r>
        <w:rPr>
          <w:sz w:val="24"/>
          <w:szCs w:val="24"/>
        </w:rPr>
        <w:t xml:space="preserve"> Eur.</w:t>
      </w:r>
    </w:p>
    <w:p w14:paraId="6080A59F" w14:textId="77777777" w:rsidR="00D043B4" w:rsidRDefault="00D043B4" w:rsidP="00D043B4">
      <w:pPr>
        <w:spacing w:line="1" w:lineRule="exact"/>
      </w:pPr>
    </w:p>
    <w:p w14:paraId="425EB3BB" w14:textId="77777777" w:rsidR="00D043B4" w:rsidRDefault="00D043B4" w:rsidP="00D043B4">
      <w:pPr>
        <w:spacing w:line="1" w:lineRule="exact"/>
      </w:pPr>
    </w:p>
    <w:p w14:paraId="4621E726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D043B4" w:rsidRPr="00503EEA" w14:paraId="3ACB50D8" w14:textId="77777777" w:rsidTr="00A9693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D6AF5" w14:textId="77777777" w:rsidR="00D043B4" w:rsidRPr="00503EEA" w:rsidRDefault="00D043B4" w:rsidP="00A9693B">
            <w:pPr>
              <w:pStyle w:val="Other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5B047172" w14:textId="77777777" w:rsidR="00D043B4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  <w:p w14:paraId="20ECFDCA" w14:textId="21732FFB" w:rsidR="00503EEA" w:rsidRPr="00503EEA" w:rsidRDefault="00503EEA" w:rsidP="00A9693B">
            <w:pPr>
              <w:pStyle w:val="Other0"/>
              <w:ind w:firstLine="180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0FE7B" w14:textId="77777777" w:rsidR="00D043B4" w:rsidRPr="00503EEA" w:rsidRDefault="00D043B4" w:rsidP="00A9693B">
            <w:pPr>
              <w:pStyle w:val="Other0"/>
              <w:jc w:val="center"/>
            </w:pPr>
            <w:proofErr w:type="spellStart"/>
            <w:r w:rsidRPr="00503EEA">
              <w:t>Turto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grupių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sąnaudos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F9530" w14:textId="6C2DD286" w:rsidR="00D043B4" w:rsidRPr="00503EEA" w:rsidRDefault="00D043B4" w:rsidP="00A9693B">
            <w:pPr>
              <w:pStyle w:val="Other0"/>
              <w:jc w:val="center"/>
            </w:pPr>
            <w:r w:rsidRPr="00503EEA">
              <w:t>Suma</w:t>
            </w:r>
            <w:r w:rsidR="00462FC5">
              <w:t>,</w:t>
            </w:r>
            <w:r w:rsidRPr="00503EEA">
              <w:t xml:space="preserve"> Eur</w:t>
            </w:r>
          </w:p>
        </w:tc>
      </w:tr>
      <w:tr w:rsidR="00D043B4" w:rsidRPr="00503EEA" w14:paraId="594AE1EF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9326E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7623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Gyvenamieji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ir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kiti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pastatai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DDD4" w14:textId="44D67270" w:rsidR="00D043B4" w:rsidRPr="00503EEA" w:rsidRDefault="00936F4D" w:rsidP="00A9693B">
            <w:pPr>
              <w:pStyle w:val="Other0"/>
              <w:jc w:val="center"/>
            </w:pPr>
            <w:r>
              <w:t>23 779,08</w:t>
            </w:r>
          </w:p>
        </w:tc>
      </w:tr>
      <w:tr w:rsidR="00D043B4" w:rsidRPr="00503EEA" w14:paraId="0F023F6B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7873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B9975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Kiti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statiniai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1ADB" w14:textId="6DEA6B13" w:rsidR="00D043B4" w:rsidRPr="00503EEA" w:rsidRDefault="00742E09" w:rsidP="00A9693B">
            <w:pPr>
              <w:pStyle w:val="Other0"/>
              <w:jc w:val="center"/>
            </w:pPr>
            <w:r>
              <w:t>7 326,23</w:t>
            </w:r>
          </w:p>
        </w:tc>
      </w:tr>
      <w:tr w:rsidR="00D043B4" w:rsidRPr="00503EEA" w14:paraId="6F2C9AB2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7A916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E9A31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Mašinos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ir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įrengimai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248B" w14:textId="7083AE7B" w:rsidR="00D043B4" w:rsidRPr="00503EEA" w:rsidRDefault="00742E09" w:rsidP="00A9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10 414,59</w:t>
            </w:r>
          </w:p>
        </w:tc>
      </w:tr>
      <w:tr w:rsidR="00D043B4" w:rsidRPr="00503EEA" w14:paraId="27B8F09A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79354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BD04F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Transporto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priemonės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5BE3" w14:textId="689F9A1C" w:rsidR="00D043B4" w:rsidRPr="00503EEA" w:rsidRDefault="00742E09" w:rsidP="00A9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7 330,80</w:t>
            </w:r>
          </w:p>
        </w:tc>
      </w:tr>
      <w:tr w:rsidR="00D043B4" w:rsidRPr="00503EEA" w14:paraId="3A30517C" w14:textId="77777777" w:rsidTr="001F1E5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31550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5A84F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Baldai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ir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biuro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technika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971E" w14:textId="3B56A8A4" w:rsidR="00D043B4" w:rsidRPr="00503EEA" w:rsidRDefault="00742E09" w:rsidP="00A9693B">
            <w:pPr>
              <w:pStyle w:val="Other0"/>
              <w:jc w:val="center"/>
            </w:pPr>
            <w:r>
              <w:t>7 016,08</w:t>
            </w:r>
          </w:p>
        </w:tc>
      </w:tr>
      <w:tr w:rsidR="00D043B4" w:rsidRPr="00503EEA" w14:paraId="5C0D947D" w14:textId="77777777" w:rsidTr="001F1E5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2D7FD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4EBDC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Kitas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ilgalaikis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turtas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46CA" w14:textId="6F26437B" w:rsidR="00D043B4" w:rsidRPr="00503EEA" w:rsidRDefault="00742E09" w:rsidP="00A9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1 117,91</w:t>
            </w:r>
          </w:p>
        </w:tc>
      </w:tr>
      <w:tr w:rsidR="0019251A" w:rsidRPr="00503EEA" w14:paraId="4CFBD4DB" w14:textId="77777777" w:rsidTr="001F1E5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4B45A" w14:textId="4D2A2F85" w:rsidR="0019251A" w:rsidRPr="00503EEA" w:rsidRDefault="0019251A" w:rsidP="00A9693B">
            <w:pPr>
              <w:pStyle w:val="Other0"/>
              <w:ind w:firstLine="260"/>
            </w:pPr>
            <w: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7AFF8" w14:textId="245B8AC6" w:rsidR="0019251A" w:rsidRPr="00503EEA" w:rsidRDefault="0019251A" w:rsidP="00A9693B">
            <w:pPr>
              <w:pStyle w:val="Other0"/>
              <w:ind w:left="124"/>
            </w:pPr>
            <w:proofErr w:type="spellStart"/>
            <w:r>
              <w:t>Programinė</w:t>
            </w:r>
            <w:proofErr w:type="spellEnd"/>
            <w:r>
              <w:t xml:space="preserve"> </w:t>
            </w:r>
            <w:proofErr w:type="spellStart"/>
            <w:r>
              <w:t>įraga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licencijos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9DAE" w14:textId="05CB5669" w:rsidR="0019251A" w:rsidRDefault="00742E09" w:rsidP="00A9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188,28</w:t>
            </w:r>
          </w:p>
        </w:tc>
      </w:tr>
    </w:tbl>
    <w:p w14:paraId="62F5EFD9" w14:textId="77777777" w:rsidR="00C30FC0" w:rsidRDefault="00C30FC0" w:rsidP="00C30FC0">
      <w:pPr>
        <w:pStyle w:val="Tablecaption0"/>
        <w:spacing w:before="120" w:after="120" w:line="25" w:lineRule="atLeast"/>
        <w:ind w:left="720"/>
        <w:rPr>
          <w:sz w:val="24"/>
          <w:szCs w:val="24"/>
        </w:rPr>
      </w:pPr>
    </w:p>
    <w:p w14:paraId="4D69166A" w14:textId="77777777" w:rsidR="00C30FC0" w:rsidRDefault="00C30FC0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14:paraId="278C7D2E" w14:textId="0FFF3A37" w:rsidR="006A03E4" w:rsidRDefault="006A03E4" w:rsidP="006A03E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Komunalinių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ryšių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273D21">
        <w:rPr>
          <w:sz w:val="24"/>
          <w:szCs w:val="24"/>
        </w:rPr>
        <w:t>85 766,10</w:t>
      </w:r>
      <w:r>
        <w:rPr>
          <w:sz w:val="24"/>
          <w:szCs w:val="24"/>
        </w:rPr>
        <w:t xml:space="preserve"> Eur.</w:t>
      </w:r>
    </w:p>
    <w:p w14:paraId="650A7B4B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D043B4" w:rsidRPr="00503EEA" w14:paraId="3443EA5D" w14:textId="77777777" w:rsidTr="00A9693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8E448" w14:textId="77777777" w:rsidR="00D043B4" w:rsidRPr="00503EEA" w:rsidRDefault="00D043B4" w:rsidP="00A9693B">
            <w:pPr>
              <w:pStyle w:val="Other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61CA778B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90416" w14:textId="77777777" w:rsidR="00D043B4" w:rsidRPr="00503EEA" w:rsidRDefault="00D043B4" w:rsidP="00700BFD">
            <w:pPr>
              <w:pStyle w:val="Other0"/>
              <w:jc w:val="center"/>
            </w:pPr>
            <w:proofErr w:type="spellStart"/>
            <w:r w:rsidRPr="00503EEA">
              <w:t>Sąnaudos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E8BC0" w14:textId="2C4322D4" w:rsidR="00D043B4" w:rsidRPr="00503EEA" w:rsidRDefault="00D043B4" w:rsidP="00A9693B">
            <w:pPr>
              <w:pStyle w:val="Other0"/>
              <w:jc w:val="center"/>
            </w:pPr>
            <w:r w:rsidRPr="00503EEA">
              <w:t>Suma</w:t>
            </w:r>
            <w:r w:rsidR="00462FC5">
              <w:t xml:space="preserve">, </w:t>
            </w:r>
            <w:r w:rsidRPr="00503EEA">
              <w:t>Eur</w:t>
            </w:r>
          </w:p>
        </w:tc>
      </w:tr>
      <w:tr w:rsidR="00D043B4" w:rsidRPr="00503EEA" w14:paraId="6EB5A8C8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2D2AB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8BEA4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Šildymo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6F38" w14:textId="0A6296C1" w:rsidR="00D043B4" w:rsidRPr="00503EEA" w:rsidRDefault="00075A01" w:rsidP="00A9693B">
            <w:pPr>
              <w:pStyle w:val="Other0"/>
              <w:jc w:val="center"/>
            </w:pPr>
            <w:r>
              <w:t>55 063,59</w:t>
            </w:r>
          </w:p>
        </w:tc>
      </w:tr>
      <w:tr w:rsidR="00D043B4" w:rsidRPr="00503EEA" w14:paraId="4B892A31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0102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88969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Elektros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energijos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5943" w14:textId="40A2C3C4" w:rsidR="00D043B4" w:rsidRPr="00503EEA" w:rsidRDefault="00075A01" w:rsidP="00A9693B">
            <w:pPr>
              <w:pStyle w:val="Other0"/>
              <w:jc w:val="center"/>
            </w:pPr>
            <w:r>
              <w:t>16 437,08</w:t>
            </w:r>
          </w:p>
        </w:tc>
      </w:tr>
      <w:tr w:rsidR="00D043B4" w:rsidRPr="00503EEA" w14:paraId="60753D74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4853F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8ADDB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Vandentiekio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ir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kanalizacijos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A0F2" w14:textId="38F06060" w:rsidR="00D043B4" w:rsidRPr="00503EEA" w:rsidRDefault="00075A01" w:rsidP="00A9693B">
            <w:pPr>
              <w:pStyle w:val="Other0"/>
              <w:jc w:val="center"/>
            </w:pPr>
            <w:r>
              <w:t>7 100,97</w:t>
            </w:r>
          </w:p>
        </w:tc>
      </w:tr>
      <w:tr w:rsidR="00D043B4" w:rsidRPr="00503EEA" w14:paraId="220102CA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3674E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EDED9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Ryšių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paslaugų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F78F" w14:textId="7F5E3541" w:rsidR="00D043B4" w:rsidRPr="00503EEA" w:rsidRDefault="00075A01" w:rsidP="00A9693B">
            <w:pPr>
              <w:pStyle w:val="Other0"/>
              <w:jc w:val="center"/>
            </w:pPr>
            <w:r>
              <w:t>1 060,55</w:t>
            </w:r>
          </w:p>
        </w:tc>
      </w:tr>
      <w:tr w:rsidR="00D043B4" w:rsidRPr="00503EEA" w14:paraId="7986DB9C" w14:textId="77777777" w:rsidTr="00A9693B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4D10F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4DF7A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Šiukšlių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išvežimo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198C" w14:textId="64B2C458" w:rsidR="00D043B4" w:rsidRPr="00503EEA" w:rsidRDefault="00075A01" w:rsidP="00A9693B">
            <w:pPr>
              <w:pStyle w:val="Other0"/>
              <w:jc w:val="center"/>
            </w:pPr>
            <w:r>
              <w:t>6 103,91</w:t>
            </w:r>
          </w:p>
        </w:tc>
      </w:tr>
    </w:tbl>
    <w:p w14:paraId="749DB087" w14:textId="0CDD9965" w:rsidR="00462FC5" w:rsidRDefault="00462FC5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Transporto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1912D0">
        <w:rPr>
          <w:sz w:val="24"/>
          <w:szCs w:val="24"/>
        </w:rPr>
        <w:t>10 842,70</w:t>
      </w:r>
      <w:r>
        <w:rPr>
          <w:sz w:val="24"/>
          <w:szCs w:val="24"/>
        </w:rPr>
        <w:t xml:space="preserve"> Eur.</w:t>
      </w:r>
    </w:p>
    <w:p w14:paraId="75CEC93E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5818"/>
        <w:gridCol w:w="3211"/>
      </w:tblGrid>
      <w:tr w:rsidR="00D043B4" w:rsidRPr="00462FC5" w14:paraId="0C66E98D" w14:textId="77777777" w:rsidTr="00125546">
        <w:trPr>
          <w:trHeight w:hRule="exact" w:val="60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41B8" w14:textId="77777777" w:rsidR="00D043B4" w:rsidRPr="00462FC5" w:rsidRDefault="00D043B4" w:rsidP="00A9693B">
            <w:pPr>
              <w:pStyle w:val="Other0"/>
              <w:spacing w:after="40"/>
              <w:ind w:firstLine="180"/>
            </w:pPr>
            <w:proofErr w:type="spellStart"/>
            <w:r w:rsidRPr="00462FC5">
              <w:t>Eil</w:t>
            </w:r>
            <w:proofErr w:type="spellEnd"/>
            <w:r w:rsidRPr="00462FC5">
              <w:t>.</w:t>
            </w:r>
          </w:p>
          <w:p w14:paraId="5FE4DC6D" w14:textId="77777777" w:rsidR="00D043B4" w:rsidRPr="00462FC5" w:rsidRDefault="00D043B4" w:rsidP="00A9693B">
            <w:pPr>
              <w:pStyle w:val="Other0"/>
              <w:ind w:firstLine="180"/>
            </w:pPr>
            <w:r w:rsidRPr="00462FC5"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91E5B" w14:textId="77777777" w:rsidR="00D043B4" w:rsidRPr="00462FC5" w:rsidRDefault="00D043B4" w:rsidP="00700BFD">
            <w:pPr>
              <w:pStyle w:val="Other0"/>
              <w:jc w:val="center"/>
            </w:pPr>
            <w:proofErr w:type="spellStart"/>
            <w:r w:rsidRPr="00462FC5">
              <w:t>Sąnaudos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8451" w14:textId="317C23D4" w:rsidR="00D043B4" w:rsidRPr="00462FC5" w:rsidRDefault="00D043B4" w:rsidP="00A9693B">
            <w:pPr>
              <w:pStyle w:val="Other0"/>
              <w:jc w:val="center"/>
            </w:pPr>
            <w:r w:rsidRPr="00462FC5">
              <w:t>Suma</w:t>
            </w:r>
            <w:r w:rsidR="00462FC5">
              <w:t>,</w:t>
            </w:r>
            <w:r w:rsidR="009841B1">
              <w:t xml:space="preserve"> </w:t>
            </w:r>
            <w:r w:rsidRPr="00462FC5">
              <w:t>Eur</w:t>
            </w:r>
          </w:p>
        </w:tc>
      </w:tr>
      <w:tr w:rsidR="00D043B4" w:rsidRPr="00462FC5" w14:paraId="2B3AFC35" w14:textId="77777777" w:rsidTr="00125546">
        <w:trPr>
          <w:trHeight w:hRule="exact" w:val="2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A7CB2" w14:textId="77777777" w:rsidR="00D043B4" w:rsidRPr="00462FC5" w:rsidRDefault="00D043B4" w:rsidP="00A9693B">
            <w:pPr>
              <w:pStyle w:val="Other0"/>
              <w:ind w:firstLine="260"/>
            </w:pPr>
            <w:r w:rsidRPr="00462FC5"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E9488" w14:textId="77777777" w:rsidR="00D043B4" w:rsidRPr="00462FC5" w:rsidRDefault="00D043B4" w:rsidP="00A9693B">
            <w:pPr>
              <w:pStyle w:val="Other0"/>
              <w:ind w:left="124"/>
            </w:pPr>
            <w:proofErr w:type="spellStart"/>
            <w:r w:rsidRPr="00462FC5">
              <w:t>Kuras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CD0B" w14:textId="1B5F52ED" w:rsidR="00D043B4" w:rsidRPr="00462FC5" w:rsidRDefault="00F93E4F" w:rsidP="00A9693B">
            <w:pPr>
              <w:pStyle w:val="Other0"/>
              <w:jc w:val="center"/>
            </w:pPr>
            <w:r>
              <w:t>4 226,46</w:t>
            </w:r>
          </w:p>
        </w:tc>
      </w:tr>
      <w:tr w:rsidR="00D043B4" w:rsidRPr="00462FC5" w14:paraId="659D6B03" w14:textId="77777777" w:rsidTr="00125546">
        <w:trPr>
          <w:trHeight w:hRule="exact" w:val="26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A5599" w14:textId="77777777" w:rsidR="00D043B4" w:rsidRPr="00462FC5" w:rsidRDefault="00D043B4" w:rsidP="00A9693B">
            <w:pPr>
              <w:pStyle w:val="Other0"/>
              <w:ind w:firstLine="260"/>
            </w:pPr>
            <w:r w:rsidRPr="00462FC5"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287FB" w14:textId="77777777" w:rsidR="00D043B4" w:rsidRPr="00462FC5" w:rsidRDefault="00D043B4" w:rsidP="00A9693B">
            <w:pPr>
              <w:pStyle w:val="Other0"/>
              <w:ind w:left="124"/>
            </w:pPr>
            <w:proofErr w:type="spellStart"/>
            <w:r w:rsidRPr="00462FC5">
              <w:t>Automobilių</w:t>
            </w:r>
            <w:proofErr w:type="spellEnd"/>
            <w:r w:rsidRPr="00462FC5">
              <w:t xml:space="preserve"> </w:t>
            </w:r>
            <w:proofErr w:type="spellStart"/>
            <w:r w:rsidRPr="00462FC5">
              <w:t>atsarginės</w:t>
            </w:r>
            <w:proofErr w:type="spellEnd"/>
            <w:r w:rsidRPr="00462FC5">
              <w:t xml:space="preserve"> </w:t>
            </w:r>
            <w:proofErr w:type="spellStart"/>
            <w:r w:rsidRPr="00462FC5">
              <w:t>dalys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60E7" w14:textId="32FD1CC6" w:rsidR="00D043B4" w:rsidRPr="00462FC5" w:rsidRDefault="00F93E4F" w:rsidP="00A9693B">
            <w:pPr>
              <w:pStyle w:val="Other0"/>
              <w:jc w:val="center"/>
            </w:pPr>
            <w:r>
              <w:t>4</w:t>
            </w:r>
            <w:r w:rsidR="00356F50">
              <w:t>20,00</w:t>
            </w:r>
          </w:p>
        </w:tc>
      </w:tr>
      <w:tr w:rsidR="00462FC5" w:rsidRPr="00462FC5" w14:paraId="5B17F261" w14:textId="77777777" w:rsidTr="00125546">
        <w:trPr>
          <w:trHeight w:hRule="exact" w:val="26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04872" w14:textId="4AC0952C" w:rsidR="00462FC5" w:rsidRPr="00462FC5" w:rsidRDefault="00462FC5" w:rsidP="00A9693B">
            <w:pPr>
              <w:pStyle w:val="Other0"/>
              <w:ind w:firstLine="260"/>
            </w:pPr>
            <w: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80100" w14:textId="066327A2" w:rsidR="00462FC5" w:rsidRPr="00462FC5" w:rsidRDefault="00462FC5" w:rsidP="00A9693B">
            <w:pPr>
              <w:pStyle w:val="Other0"/>
              <w:ind w:left="124"/>
            </w:pPr>
            <w:r>
              <w:t xml:space="preserve">Kt. </w:t>
            </w:r>
            <w:proofErr w:type="spellStart"/>
            <w:r>
              <w:t>transport</w:t>
            </w:r>
            <w:r w:rsidR="003165AE">
              <w:t>o</w:t>
            </w:r>
            <w:proofErr w:type="spellEnd"/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30B2" w14:textId="5C802942" w:rsidR="00462FC5" w:rsidRDefault="00B73675" w:rsidP="00A9693B">
            <w:pPr>
              <w:pStyle w:val="Other0"/>
              <w:jc w:val="center"/>
            </w:pPr>
            <w:r>
              <w:t>6 196,24</w:t>
            </w:r>
          </w:p>
        </w:tc>
      </w:tr>
    </w:tbl>
    <w:p w14:paraId="233B44A1" w14:textId="7AE8F35D" w:rsidR="00462FC5" w:rsidRDefault="00462FC5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Kvalifikacijos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kėlimo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4F32BB">
        <w:rPr>
          <w:sz w:val="24"/>
          <w:szCs w:val="24"/>
        </w:rPr>
        <w:t>2 135,00</w:t>
      </w:r>
      <w:r>
        <w:rPr>
          <w:sz w:val="24"/>
          <w:szCs w:val="24"/>
        </w:rPr>
        <w:t>Eur.</w:t>
      </w:r>
    </w:p>
    <w:p w14:paraId="33C4AA0F" w14:textId="229E19EE" w:rsidR="00462FC5" w:rsidRDefault="009841B1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Paprastojo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eksploatavimo</w:t>
      </w:r>
      <w:proofErr w:type="spellEnd"/>
      <w:r w:rsidR="00462FC5">
        <w:rPr>
          <w:sz w:val="24"/>
          <w:szCs w:val="24"/>
        </w:rPr>
        <w:t xml:space="preserve"> </w:t>
      </w:r>
      <w:proofErr w:type="spellStart"/>
      <w:r w:rsidR="00462FC5">
        <w:rPr>
          <w:sz w:val="24"/>
          <w:szCs w:val="24"/>
        </w:rPr>
        <w:t>sąnaudos</w:t>
      </w:r>
      <w:proofErr w:type="spellEnd"/>
      <w:r w:rsidR="00462FC5">
        <w:rPr>
          <w:sz w:val="24"/>
          <w:szCs w:val="24"/>
        </w:rPr>
        <w:t xml:space="preserve"> </w:t>
      </w:r>
      <w:r w:rsidR="008D1030">
        <w:rPr>
          <w:sz w:val="24"/>
          <w:szCs w:val="24"/>
        </w:rPr>
        <w:t>8 939,48</w:t>
      </w:r>
      <w:r w:rsidR="00462FC5">
        <w:rPr>
          <w:sz w:val="24"/>
          <w:szCs w:val="24"/>
        </w:rPr>
        <w:t xml:space="preserve"> Eur.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014"/>
        <w:gridCol w:w="3206"/>
      </w:tblGrid>
      <w:tr w:rsidR="00D043B4" w:rsidRPr="00503EEA" w14:paraId="24DA1D85" w14:textId="77777777" w:rsidTr="00125546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4F4DD" w14:textId="77777777" w:rsidR="00D043B4" w:rsidRPr="00503EEA" w:rsidRDefault="00D043B4" w:rsidP="00A9693B">
            <w:pPr>
              <w:pStyle w:val="Other0"/>
              <w:spacing w:after="4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3D22B5AD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7D32" w14:textId="77777777" w:rsidR="00D043B4" w:rsidRPr="00503EEA" w:rsidRDefault="00D043B4" w:rsidP="00A9693B">
            <w:pPr>
              <w:pStyle w:val="Other0"/>
              <w:jc w:val="center"/>
            </w:pPr>
            <w:proofErr w:type="spellStart"/>
            <w:r w:rsidRPr="00503EEA">
              <w:t>Sąnaudos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CEB7" w14:textId="5AC7D237" w:rsidR="00D043B4" w:rsidRPr="00503EEA" w:rsidRDefault="009841B1" w:rsidP="00A9693B">
            <w:pPr>
              <w:pStyle w:val="Other0"/>
              <w:jc w:val="center"/>
            </w:pPr>
            <w:r w:rsidRPr="00462FC5">
              <w:t>Suma</w:t>
            </w:r>
            <w:r>
              <w:t xml:space="preserve">, </w:t>
            </w:r>
            <w:r w:rsidRPr="00462FC5">
              <w:t>Eur</w:t>
            </w:r>
          </w:p>
        </w:tc>
      </w:tr>
      <w:tr w:rsidR="00D043B4" w:rsidRPr="00503EEA" w14:paraId="4517E18C" w14:textId="77777777" w:rsidTr="00125546">
        <w:trPr>
          <w:trHeight w:hRule="exact" w:val="2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B4564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1F181" w14:textId="77777777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Remonto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medžiagos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DC72" w14:textId="065CA054" w:rsidR="00D043B4" w:rsidRPr="00503EEA" w:rsidRDefault="00F810B2" w:rsidP="00A9693B">
            <w:pPr>
              <w:pStyle w:val="Other0"/>
              <w:jc w:val="center"/>
            </w:pPr>
            <w:r>
              <w:t>2 638,29</w:t>
            </w:r>
          </w:p>
        </w:tc>
      </w:tr>
      <w:tr w:rsidR="00D043B4" w:rsidRPr="00503EEA" w14:paraId="6F6C20C2" w14:textId="77777777" w:rsidTr="00125546">
        <w:trPr>
          <w:trHeight w:hRule="exact" w:val="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4936C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86EBA" w14:textId="67E260A6" w:rsidR="00D043B4" w:rsidRPr="00503EEA" w:rsidRDefault="00D043B4" w:rsidP="00A9693B">
            <w:pPr>
              <w:pStyle w:val="Other0"/>
              <w:ind w:firstLine="124"/>
            </w:pPr>
            <w:proofErr w:type="spellStart"/>
            <w:r w:rsidRPr="00503EEA">
              <w:t>Remonto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paslaugos</w:t>
            </w:r>
            <w:proofErr w:type="spellEnd"/>
            <w:r w:rsidR="009841B1">
              <w:t xml:space="preserve"> </w:t>
            </w:r>
            <w:r w:rsidRPr="00503EEA">
              <w:t>(</w:t>
            </w:r>
            <w:proofErr w:type="spellStart"/>
            <w:r w:rsidRPr="00503EEA">
              <w:t>techninis</w:t>
            </w:r>
            <w:proofErr w:type="spellEnd"/>
            <w:r w:rsidR="009841B1">
              <w:t>,</w:t>
            </w:r>
            <w:r w:rsidRPr="00503EEA">
              <w:t xml:space="preserve"> </w:t>
            </w:r>
            <w:proofErr w:type="spellStart"/>
            <w:r w:rsidRPr="00503EEA">
              <w:t>aptarnavimas</w:t>
            </w:r>
            <w:proofErr w:type="spellEnd"/>
            <w:r w:rsidRPr="00503EEA">
              <w:t xml:space="preserve">, </w:t>
            </w:r>
            <w:proofErr w:type="spellStart"/>
            <w:r w:rsidRPr="00503EEA">
              <w:t>priežiūra</w:t>
            </w:r>
            <w:proofErr w:type="spellEnd"/>
            <w:r w:rsidRPr="00503EEA">
              <w:t>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9CE7" w14:textId="3C25996E" w:rsidR="00D043B4" w:rsidRPr="00503EEA" w:rsidRDefault="009D6D15" w:rsidP="00A9693B">
            <w:pPr>
              <w:pStyle w:val="Other0"/>
              <w:jc w:val="center"/>
            </w:pPr>
            <w:r>
              <w:t>6 301,19</w:t>
            </w:r>
          </w:p>
        </w:tc>
      </w:tr>
    </w:tbl>
    <w:p w14:paraId="43348CDE" w14:textId="26E0F378" w:rsidR="00CB0B04" w:rsidRPr="00D24FF3" w:rsidRDefault="00CB0B04" w:rsidP="00CB0B0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 w:rsidRPr="00D24FF3">
        <w:rPr>
          <w:sz w:val="24"/>
          <w:szCs w:val="24"/>
        </w:rPr>
        <w:t>Sunaudotų</w:t>
      </w:r>
      <w:proofErr w:type="spellEnd"/>
      <w:r w:rsidRPr="00D24FF3">
        <w:rPr>
          <w:sz w:val="24"/>
          <w:szCs w:val="24"/>
        </w:rPr>
        <w:t xml:space="preserve"> </w:t>
      </w:r>
      <w:proofErr w:type="spellStart"/>
      <w:r w:rsidRPr="00D24FF3">
        <w:rPr>
          <w:sz w:val="24"/>
          <w:szCs w:val="24"/>
        </w:rPr>
        <w:t>ir</w:t>
      </w:r>
      <w:proofErr w:type="spellEnd"/>
      <w:r w:rsidRPr="00D24FF3">
        <w:rPr>
          <w:sz w:val="24"/>
          <w:szCs w:val="24"/>
        </w:rPr>
        <w:t xml:space="preserve"> </w:t>
      </w:r>
      <w:proofErr w:type="spellStart"/>
      <w:r w:rsidRPr="00D24FF3">
        <w:rPr>
          <w:sz w:val="24"/>
          <w:szCs w:val="24"/>
        </w:rPr>
        <w:t>parduotų</w:t>
      </w:r>
      <w:proofErr w:type="spellEnd"/>
      <w:r w:rsidRPr="00D24FF3">
        <w:rPr>
          <w:sz w:val="24"/>
          <w:szCs w:val="24"/>
        </w:rPr>
        <w:t xml:space="preserve"> </w:t>
      </w:r>
      <w:proofErr w:type="spellStart"/>
      <w:r w:rsidRPr="00D24FF3">
        <w:rPr>
          <w:sz w:val="24"/>
          <w:szCs w:val="24"/>
        </w:rPr>
        <w:t>atsargų</w:t>
      </w:r>
      <w:proofErr w:type="spellEnd"/>
      <w:r w:rsidRPr="00D24FF3">
        <w:rPr>
          <w:sz w:val="24"/>
          <w:szCs w:val="24"/>
        </w:rPr>
        <w:t xml:space="preserve"> </w:t>
      </w:r>
      <w:proofErr w:type="spellStart"/>
      <w:r w:rsidRPr="00D24FF3">
        <w:rPr>
          <w:sz w:val="24"/>
          <w:szCs w:val="24"/>
        </w:rPr>
        <w:t>sąnaudos</w:t>
      </w:r>
      <w:proofErr w:type="spellEnd"/>
      <w:r w:rsidRPr="00D24FF3">
        <w:rPr>
          <w:sz w:val="24"/>
          <w:szCs w:val="24"/>
        </w:rPr>
        <w:t xml:space="preserve"> </w:t>
      </w:r>
      <w:r w:rsidR="0043167A">
        <w:rPr>
          <w:sz w:val="24"/>
          <w:szCs w:val="24"/>
        </w:rPr>
        <w:t>126 798,70</w:t>
      </w:r>
      <w:r w:rsidRPr="00D24FF3">
        <w:rPr>
          <w:sz w:val="24"/>
          <w:szCs w:val="24"/>
        </w:rPr>
        <w:t xml:space="preserve"> Eur.</w:t>
      </w:r>
    </w:p>
    <w:p w14:paraId="76ABBB19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D043B4" w:rsidRPr="00503EEA" w14:paraId="53C4613B" w14:textId="77777777" w:rsidTr="00A9693B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5B3C1" w14:textId="77777777" w:rsidR="00D043B4" w:rsidRPr="00503EEA" w:rsidRDefault="00D043B4" w:rsidP="00A9693B">
            <w:pPr>
              <w:pStyle w:val="Other0"/>
              <w:spacing w:after="40"/>
              <w:ind w:firstLine="180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683DCEC0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17B36" w14:textId="77777777" w:rsidR="00D043B4" w:rsidRPr="00503EEA" w:rsidRDefault="00D043B4" w:rsidP="00A9693B">
            <w:pPr>
              <w:pStyle w:val="Other0"/>
              <w:jc w:val="center"/>
            </w:pPr>
            <w:proofErr w:type="spellStart"/>
            <w:r w:rsidRPr="00503EEA">
              <w:t>Sąnaudos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89D4" w14:textId="690DF3B2" w:rsidR="00D043B4" w:rsidRPr="00503EEA" w:rsidRDefault="00CB0B04" w:rsidP="00A9693B">
            <w:pPr>
              <w:pStyle w:val="Other0"/>
              <w:jc w:val="center"/>
            </w:pPr>
            <w:r w:rsidRPr="00462FC5">
              <w:t>Suma</w:t>
            </w:r>
            <w:r>
              <w:t xml:space="preserve">, </w:t>
            </w:r>
            <w:r w:rsidRPr="00462FC5">
              <w:t>Eur</w:t>
            </w:r>
          </w:p>
        </w:tc>
      </w:tr>
      <w:tr w:rsidR="00D043B4" w:rsidRPr="00503EEA" w14:paraId="10B97F94" w14:textId="77777777" w:rsidTr="000A1A38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FEC2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28A6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 xml:space="preserve">Maisto </w:t>
            </w:r>
            <w:proofErr w:type="spellStart"/>
            <w:r w:rsidRPr="00503EEA">
              <w:t>produktai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4FC9" w14:textId="1355E7F3" w:rsidR="00D043B4" w:rsidRPr="00503EEA" w:rsidRDefault="00742E7F" w:rsidP="00A9693B">
            <w:pPr>
              <w:pStyle w:val="Other0"/>
              <w:jc w:val="center"/>
            </w:pPr>
            <w:r>
              <w:t>74 352,43</w:t>
            </w:r>
          </w:p>
        </w:tc>
      </w:tr>
      <w:tr w:rsidR="00D043B4" w:rsidRPr="00503EEA" w14:paraId="383DEE4E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01507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7339" w14:textId="77777777" w:rsidR="00D043B4" w:rsidRPr="00503EEA" w:rsidRDefault="00D043B4" w:rsidP="00A9693B">
            <w:pPr>
              <w:pStyle w:val="Other0"/>
              <w:ind w:firstLine="124"/>
            </w:pPr>
            <w:proofErr w:type="spellStart"/>
            <w:r w:rsidRPr="00503EEA">
              <w:t>Medikamentai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4F11" w14:textId="10357621" w:rsidR="00D043B4" w:rsidRPr="00503EEA" w:rsidRDefault="00253CD1" w:rsidP="00A9693B">
            <w:pPr>
              <w:pStyle w:val="Other0"/>
              <w:jc w:val="center"/>
            </w:pPr>
            <w:r>
              <w:t>26 832,87</w:t>
            </w:r>
          </w:p>
        </w:tc>
      </w:tr>
      <w:tr w:rsidR="00D043B4" w:rsidRPr="00503EEA" w14:paraId="21C0372E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F1509" w14:textId="374CD3BE" w:rsidR="00D043B4" w:rsidRPr="00503EEA" w:rsidRDefault="000A1A38" w:rsidP="00A9693B">
            <w:pPr>
              <w:pStyle w:val="Other0"/>
              <w:ind w:firstLine="260"/>
            </w:pPr>
            <w:r>
              <w:t>3</w:t>
            </w:r>
            <w:r w:rsidR="00D043B4" w:rsidRPr="00503EEA"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E199" w14:textId="77777777" w:rsidR="00D043B4" w:rsidRPr="00503EEA" w:rsidRDefault="00D043B4" w:rsidP="00A9693B">
            <w:pPr>
              <w:pStyle w:val="Other0"/>
              <w:ind w:firstLine="124"/>
            </w:pPr>
            <w:proofErr w:type="spellStart"/>
            <w:r w:rsidRPr="00503EEA">
              <w:t>Kanceliarinės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prekės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7091" w14:textId="5129DDCA" w:rsidR="00D043B4" w:rsidRPr="00503EEA" w:rsidRDefault="004349E4" w:rsidP="00A9693B">
            <w:pPr>
              <w:pStyle w:val="Other0"/>
              <w:jc w:val="center"/>
            </w:pPr>
            <w:r>
              <w:t>1 314,26</w:t>
            </w:r>
          </w:p>
        </w:tc>
      </w:tr>
      <w:tr w:rsidR="00D043B4" w:rsidRPr="00503EEA" w14:paraId="3F11736D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9CDDD" w14:textId="33515E89" w:rsidR="00D043B4" w:rsidRPr="00503EEA" w:rsidRDefault="00652A7D" w:rsidP="00A9693B">
            <w:pPr>
              <w:pStyle w:val="Other0"/>
              <w:ind w:firstLine="260"/>
            </w:pPr>
            <w:r>
              <w:t>4</w:t>
            </w:r>
            <w:r w:rsidR="00D043B4" w:rsidRPr="00503EEA"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B5DA4" w14:textId="77777777" w:rsidR="00D043B4" w:rsidRPr="00503EEA" w:rsidRDefault="00D043B4" w:rsidP="00A9693B">
            <w:pPr>
              <w:pStyle w:val="Other0"/>
              <w:ind w:firstLine="124"/>
            </w:pPr>
            <w:proofErr w:type="spellStart"/>
            <w:r w:rsidRPr="00503EEA">
              <w:t>Ūkinis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inventorius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4BEC" w14:textId="35B8C451" w:rsidR="00D043B4" w:rsidRPr="00503EEA" w:rsidRDefault="004349E4" w:rsidP="00A9693B">
            <w:pPr>
              <w:pStyle w:val="Other0"/>
              <w:jc w:val="center"/>
            </w:pPr>
            <w:r>
              <w:t>7 922,73</w:t>
            </w:r>
          </w:p>
        </w:tc>
      </w:tr>
      <w:tr w:rsidR="00D043B4" w:rsidRPr="00503EEA" w14:paraId="71C7EC5C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5FC82" w14:textId="6B2F6F1E" w:rsidR="00D043B4" w:rsidRPr="00503EEA" w:rsidRDefault="00652A7D" w:rsidP="00A9693B">
            <w:pPr>
              <w:pStyle w:val="Other0"/>
              <w:ind w:firstLine="260"/>
            </w:pPr>
            <w:r>
              <w:t>5</w:t>
            </w:r>
            <w:r w:rsidR="00D043B4" w:rsidRPr="00503EEA"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4CDE1" w14:textId="77777777" w:rsidR="00D043B4" w:rsidRPr="00503EEA" w:rsidRDefault="00D043B4" w:rsidP="00A9693B">
            <w:pPr>
              <w:pStyle w:val="Other0"/>
              <w:ind w:firstLine="124"/>
            </w:pPr>
            <w:r w:rsidRPr="00503EEA">
              <w:t xml:space="preserve">Kt. </w:t>
            </w:r>
            <w:proofErr w:type="spellStart"/>
            <w:r w:rsidRPr="00503EEA">
              <w:t>medžiagos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3BF4" w14:textId="6473C490" w:rsidR="00D043B4" w:rsidRPr="00503EEA" w:rsidRDefault="000E16F8" w:rsidP="00A9693B">
            <w:pPr>
              <w:pStyle w:val="Other0"/>
              <w:jc w:val="center"/>
            </w:pPr>
            <w:r>
              <w:t>15 905,26</w:t>
            </w:r>
          </w:p>
        </w:tc>
      </w:tr>
      <w:tr w:rsidR="00253CD1" w:rsidRPr="00503EEA" w14:paraId="03F3380C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93D5E" w14:textId="4866938C" w:rsidR="00253CD1" w:rsidRDefault="00253CD1" w:rsidP="00A9693B">
            <w:pPr>
              <w:pStyle w:val="Other0"/>
              <w:ind w:firstLine="260"/>
            </w:pPr>
            <w: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40E59" w14:textId="5F9A19FD" w:rsidR="00253CD1" w:rsidRPr="00503EEA" w:rsidRDefault="00253CD1" w:rsidP="00A9693B">
            <w:pPr>
              <w:pStyle w:val="Other0"/>
              <w:ind w:firstLine="124"/>
            </w:pPr>
            <w:r>
              <w:t xml:space="preserve">Kt. </w:t>
            </w:r>
            <w:proofErr w:type="spellStart"/>
            <w:r>
              <w:t>kuras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45F2" w14:textId="12CAC57F" w:rsidR="00253CD1" w:rsidRDefault="00253CD1" w:rsidP="00A9693B">
            <w:pPr>
              <w:pStyle w:val="Other0"/>
              <w:jc w:val="center"/>
            </w:pPr>
            <w:r>
              <w:t>73,37</w:t>
            </w:r>
          </w:p>
        </w:tc>
      </w:tr>
      <w:tr w:rsidR="002B3A00" w:rsidRPr="00503EEA" w14:paraId="50E2E395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E4E37" w14:textId="082FEACF" w:rsidR="002B3A00" w:rsidRDefault="002B3A00" w:rsidP="00A9693B">
            <w:pPr>
              <w:pStyle w:val="Other0"/>
              <w:ind w:firstLine="260"/>
            </w:pPr>
            <w: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B5B89" w14:textId="2B571C0E" w:rsidR="002B3A00" w:rsidRDefault="002B3A00" w:rsidP="00A9693B">
            <w:pPr>
              <w:pStyle w:val="Other0"/>
              <w:ind w:firstLine="124"/>
            </w:pPr>
            <w:proofErr w:type="spellStart"/>
            <w:r>
              <w:t>Kompiuterių</w:t>
            </w:r>
            <w:proofErr w:type="spellEnd"/>
            <w:r>
              <w:t xml:space="preserve"> </w:t>
            </w:r>
            <w:proofErr w:type="spellStart"/>
            <w:r>
              <w:t>atsarginės</w:t>
            </w:r>
            <w:proofErr w:type="spellEnd"/>
            <w:r>
              <w:t xml:space="preserve"> </w:t>
            </w:r>
            <w:proofErr w:type="spellStart"/>
            <w:r>
              <w:t>dalys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8285" w14:textId="3EC12377" w:rsidR="002B3A00" w:rsidRDefault="002B3A00" w:rsidP="00A9693B">
            <w:pPr>
              <w:pStyle w:val="Other0"/>
              <w:jc w:val="center"/>
            </w:pPr>
            <w:r>
              <w:t>397,78</w:t>
            </w:r>
          </w:p>
        </w:tc>
      </w:tr>
    </w:tbl>
    <w:p w14:paraId="4BF19FCF" w14:textId="5148785C" w:rsidR="00271FB4" w:rsidRDefault="00271FB4" w:rsidP="00125546">
      <w:pPr>
        <w:pStyle w:val="Sraopastraipa"/>
        <w:numPr>
          <w:ilvl w:val="0"/>
          <w:numId w:val="13"/>
        </w:numPr>
        <w:spacing w:before="120" w:after="120" w:line="30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Nuomos sąnaudos</w:t>
      </w:r>
      <w:r w:rsidRPr="00271FB4">
        <w:rPr>
          <w:sz w:val="24"/>
          <w:szCs w:val="24"/>
        </w:rPr>
        <w:t xml:space="preserve"> </w:t>
      </w:r>
      <w:r w:rsidR="000A3C09">
        <w:rPr>
          <w:sz w:val="24"/>
          <w:szCs w:val="24"/>
        </w:rPr>
        <w:t>1 944</w:t>
      </w:r>
      <w:r w:rsidR="00F15C37">
        <w:rPr>
          <w:sz w:val="24"/>
          <w:szCs w:val="24"/>
        </w:rPr>
        <w:t>,00</w:t>
      </w:r>
      <w:r w:rsidRPr="00271FB4">
        <w:rPr>
          <w:sz w:val="24"/>
          <w:szCs w:val="24"/>
        </w:rPr>
        <w:t xml:space="preserve"> Eur.</w:t>
      </w:r>
    </w:p>
    <w:p w14:paraId="7DB74B12" w14:textId="77777777" w:rsidR="00C30FC0" w:rsidRDefault="00C30FC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7B2ED" w14:textId="538DB075" w:rsidR="00271FB4" w:rsidRPr="00271FB4" w:rsidRDefault="00271FB4" w:rsidP="00125546">
      <w:pPr>
        <w:pStyle w:val="Sraopastraipa"/>
        <w:numPr>
          <w:ilvl w:val="0"/>
          <w:numId w:val="13"/>
        </w:numPr>
        <w:spacing w:before="120" w:after="120" w:line="30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Kitų paslaugų sąnaudos </w:t>
      </w:r>
      <w:r w:rsidR="00A51FB0">
        <w:rPr>
          <w:sz w:val="24"/>
          <w:szCs w:val="24"/>
        </w:rPr>
        <w:t>17 390,84</w:t>
      </w:r>
      <w:r>
        <w:rPr>
          <w:sz w:val="24"/>
          <w:szCs w:val="24"/>
        </w:rPr>
        <w:t xml:space="preserve"> Eur.</w:t>
      </w:r>
    </w:p>
    <w:p w14:paraId="44BE2E09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9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976"/>
        <w:gridCol w:w="3211"/>
      </w:tblGrid>
      <w:tr w:rsidR="00D043B4" w:rsidRPr="00503EEA" w14:paraId="37478C91" w14:textId="77777777" w:rsidTr="00271FB4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8DC85" w14:textId="77777777" w:rsidR="00D043B4" w:rsidRPr="00503EEA" w:rsidRDefault="00D043B4" w:rsidP="00A9693B">
            <w:pPr>
              <w:pStyle w:val="Other0"/>
              <w:jc w:val="center"/>
            </w:pPr>
            <w:proofErr w:type="spellStart"/>
            <w:r w:rsidRPr="00503EEA">
              <w:t>Eil</w:t>
            </w:r>
            <w:proofErr w:type="spellEnd"/>
            <w:r w:rsidRPr="00503EEA">
              <w:t>.</w:t>
            </w:r>
          </w:p>
          <w:p w14:paraId="3C30BE92" w14:textId="77777777" w:rsidR="00D043B4" w:rsidRPr="00503EEA" w:rsidRDefault="00D043B4" w:rsidP="00A9693B">
            <w:pPr>
              <w:pStyle w:val="Other0"/>
              <w:jc w:val="center"/>
            </w:pPr>
            <w:r w:rsidRPr="00503EEA">
              <w:t>Nr.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BC23A" w14:textId="77777777" w:rsidR="00D043B4" w:rsidRPr="00503EEA" w:rsidRDefault="00D043B4" w:rsidP="00A9693B">
            <w:pPr>
              <w:pStyle w:val="Other0"/>
              <w:ind w:left="2440"/>
            </w:pPr>
            <w:proofErr w:type="spellStart"/>
            <w:r w:rsidRPr="00503EEA">
              <w:t>Sąnaudos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0716" w14:textId="737AC976" w:rsidR="00D043B4" w:rsidRPr="00503EEA" w:rsidRDefault="00271FB4" w:rsidP="00A9693B">
            <w:pPr>
              <w:pStyle w:val="Other0"/>
              <w:jc w:val="center"/>
            </w:pPr>
            <w:r w:rsidRPr="00503EEA">
              <w:t>Suma</w:t>
            </w:r>
            <w:r>
              <w:t>,</w:t>
            </w:r>
            <w:r w:rsidRPr="00503EEA">
              <w:t xml:space="preserve"> Eur</w:t>
            </w:r>
          </w:p>
        </w:tc>
      </w:tr>
      <w:tr w:rsidR="00D043B4" w:rsidRPr="00503EEA" w14:paraId="0F0A3100" w14:textId="77777777" w:rsidTr="00271FB4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6BA5" w14:textId="77777777" w:rsidR="00D043B4" w:rsidRPr="00503EEA" w:rsidRDefault="00D043B4" w:rsidP="00A9693B">
            <w:pPr>
              <w:pStyle w:val="Other0"/>
              <w:jc w:val="center"/>
            </w:pPr>
            <w:r w:rsidRPr="00503EEA"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67208" w14:textId="375862AE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Banko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paslaugų</w:t>
            </w:r>
            <w:proofErr w:type="spellEnd"/>
            <w:r w:rsidRPr="00503EEA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1759E" w14:textId="04ECFCFD" w:rsidR="00D043B4" w:rsidRPr="00503EEA" w:rsidRDefault="00AB7C57" w:rsidP="00A9693B">
            <w:pPr>
              <w:pStyle w:val="Other0"/>
              <w:jc w:val="center"/>
            </w:pPr>
            <w:r>
              <w:t>122,23</w:t>
            </w:r>
          </w:p>
        </w:tc>
      </w:tr>
      <w:tr w:rsidR="00D043B4" w:rsidRPr="00503EEA" w14:paraId="2AFA69BC" w14:textId="77777777" w:rsidTr="003E5F53">
        <w:trPr>
          <w:trHeight w:hRule="exact"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765F4" w14:textId="5F4C79C2" w:rsidR="00D043B4" w:rsidRPr="00503EEA" w:rsidRDefault="00700BFD" w:rsidP="00A9693B">
            <w:pPr>
              <w:pStyle w:val="Other0"/>
              <w:jc w:val="center"/>
            </w:pPr>
            <w:r>
              <w:t>2</w:t>
            </w:r>
            <w:r w:rsidR="00D043B4" w:rsidRPr="00503EEA">
              <w:t>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EFD23" w14:textId="41D8DB0D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Organizacinės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technikos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priežiūros</w:t>
            </w:r>
            <w:proofErr w:type="spellEnd"/>
            <w:r w:rsidRPr="00503EEA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E3BC" w14:textId="6E07A28B" w:rsidR="00D043B4" w:rsidRPr="00503EEA" w:rsidRDefault="000143D7" w:rsidP="00A9693B">
            <w:pPr>
              <w:pStyle w:val="Other0"/>
              <w:jc w:val="center"/>
            </w:pPr>
            <w:r>
              <w:t>885,90</w:t>
            </w:r>
          </w:p>
        </w:tc>
      </w:tr>
      <w:tr w:rsidR="00D043B4" w:rsidRPr="00503EEA" w14:paraId="3CD7D6F4" w14:textId="77777777" w:rsidTr="003E5F53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711E2" w14:textId="426B0A35" w:rsidR="00D043B4" w:rsidRPr="00503EEA" w:rsidRDefault="00700BFD" w:rsidP="00A9693B">
            <w:pPr>
              <w:pStyle w:val="Other0"/>
              <w:jc w:val="center"/>
            </w:pPr>
            <w:r>
              <w:t>3</w:t>
            </w:r>
            <w:r w:rsidR="00D043B4" w:rsidRPr="00503EEA">
              <w:t>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5FAF9" w14:textId="562AC51D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Skalbimo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paslaugų</w:t>
            </w:r>
            <w:proofErr w:type="spellEnd"/>
            <w:r w:rsidRPr="00503EEA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DD34" w14:textId="27774DE2" w:rsidR="00D043B4" w:rsidRPr="00503EEA" w:rsidRDefault="005542E4" w:rsidP="00A9693B">
            <w:pPr>
              <w:pStyle w:val="Other0"/>
              <w:jc w:val="center"/>
            </w:pPr>
            <w:r>
              <w:t>4 399,32</w:t>
            </w:r>
          </w:p>
        </w:tc>
      </w:tr>
      <w:tr w:rsidR="00D043B4" w:rsidRPr="00503EEA" w14:paraId="6E42C35E" w14:textId="77777777" w:rsidTr="003E5F53">
        <w:trPr>
          <w:trHeight w:hRule="exact" w:val="2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E236C" w14:textId="2CAE068D" w:rsidR="00D043B4" w:rsidRPr="00503EEA" w:rsidRDefault="00700BFD" w:rsidP="00A9693B">
            <w:pPr>
              <w:pStyle w:val="Other0"/>
              <w:jc w:val="center"/>
            </w:pPr>
            <w:r>
              <w:t>4</w:t>
            </w:r>
            <w:r w:rsidR="00D043B4" w:rsidRPr="00503EEA">
              <w:t>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1C10D" w14:textId="42E494BC" w:rsidR="00D043B4" w:rsidRPr="00503EEA" w:rsidRDefault="00D043B4" w:rsidP="00A9693B">
            <w:pPr>
              <w:pStyle w:val="Other0"/>
              <w:ind w:left="124"/>
            </w:pPr>
            <w:proofErr w:type="spellStart"/>
            <w:r w:rsidRPr="00503EEA">
              <w:t>Apsaugos</w:t>
            </w:r>
            <w:proofErr w:type="spellEnd"/>
            <w:r w:rsidRPr="00503EEA">
              <w:t xml:space="preserve"> </w:t>
            </w:r>
            <w:proofErr w:type="spellStart"/>
            <w:r w:rsidRPr="00503EEA">
              <w:t>paslaugų</w:t>
            </w:r>
            <w:proofErr w:type="spellEnd"/>
            <w:r w:rsidRPr="00503EEA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C8E5" w14:textId="19901C9B" w:rsidR="00D043B4" w:rsidRPr="00503EEA" w:rsidRDefault="005C5E05" w:rsidP="00A9693B">
            <w:pPr>
              <w:pStyle w:val="Other0"/>
              <w:jc w:val="center"/>
            </w:pPr>
            <w:r>
              <w:t>286,08</w:t>
            </w:r>
          </w:p>
        </w:tc>
      </w:tr>
      <w:tr w:rsidR="00D043B4" w:rsidRPr="00503EEA" w14:paraId="31C16600" w14:textId="77777777" w:rsidTr="003E5F53">
        <w:trPr>
          <w:trHeight w:hRule="exact"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DE69C" w14:textId="0AEAFA4A" w:rsidR="00D043B4" w:rsidRPr="00503EEA" w:rsidRDefault="00700BFD" w:rsidP="00A9693B">
            <w:pPr>
              <w:pStyle w:val="Other0"/>
              <w:jc w:val="center"/>
            </w:pPr>
            <w:r>
              <w:t>5</w:t>
            </w:r>
            <w:r w:rsidR="00D043B4" w:rsidRPr="00503EEA">
              <w:t>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4B315" w14:textId="24F4155F" w:rsidR="00D043B4" w:rsidRPr="00503EEA" w:rsidRDefault="00D043B4" w:rsidP="00A9693B">
            <w:pPr>
              <w:pStyle w:val="Other0"/>
              <w:ind w:left="124"/>
            </w:pPr>
            <w:r w:rsidRPr="00503EEA">
              <w:t>K</w:t>
            </w:r>
            <w:r w:rsidR="007807EA">
              <w:t xml:space="preserve">t.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0040" w14:textId="46C3A3D4" w:rsidR="00D043B4" w:rsidRPr="00503EEA" w:rsidRDefault="00F10AA7" w:rsidP="00A9693B">
            <w:pPr>
              <w:pStyle w:val="Other0"/>
              <w:jc w:val="center"/>
            </w:pPr>
            <w:r>
              <w:t>11 697,31</w:t>
            </w:r>
          </w:p>
        </w:tc>
      </w:tr>
    </w:tbl>
    <w:p w14:paraId="6372E42A" w14:textId="77777777" w:rsidR="00D043B4" w:rsidRPr="00596C25" w:rsidRDefault="00D043B4" w:rsidP="00D043B4">
      <w:pPr>
        <w:spacing w:line="1" w:lineRule="exact"/>
      </w:pPr>
    </w:p>
    <w:p w14:paraId="0B3077DC" w14:textId="77777777" w:rsidR="00AC56D1" w:rsidRPr="00AC56D1" w:rsidRDefault="00AC56D1" w:rsidP="00AC56D1">
      <w:pPr>
        <w:pStyle w:val="Sraopastraipa"/>
        <w:numPr>
          <w:ilvl w:val="0"/>
          <w:numId w:val="5"/>
        </w:numPr>
        <w:tabs>
          <w:tab w:val="left" w:pos="426"/>
        </w:tabs>
        <w:spacing w:before="240" w:line="360" w:lineRule="auto"/>
        <w:ind w:left="0"/>
        <w:jc w:val="both"/>
        <w:rPr>
          <w:b/>
          <w:sz w:val="24"/>
          <w:szCs w:val="24"/>
        </w:rPr>
      </w:pPr>
      <w:bookmarkStart w:id="5" w:name="bookmark15"/>
      <w:bookmarkEnd w:id="5"/>
      <w:r w:rsidRPr="00AC56D1">
        <w:rPr>
          <w:b/>
          <w:sz w:val="24"/>
          <w:szCs w:val="24"/>
        </w:rPr>
        <w:t>Kitos pastabos.</w:t>
      </w:r>
    </w:p>
    <w:p w14:paraId="5D72ED24" w14:textId="77777777" w:rsidR="00AC56D1" w:rsidRPr="00847B08" w:rsidRDefault="00AC56D1" w:rsidP="00AC56D1">
      <w:pPr>
        <w:pStyle w:val="Pagrindinistekstas"/>
        <w:spacing w:line="360" w:lineRule="auto"/>
      </w:pPr>
      <w:r w:rsidRPr="00847B08">
        <w:t xml:space="preserve"> </w:t>
      </w:r>
      <w:r w:rsidRPr="00847B08">
        <w:tab/>
      </w:r>
      <w:proofErr w:type="spellStart"/>
      <w:r w:rsidRPr="00847B08">
        <w:t>Esminių</w:t>
      </w:r>
      <w:proofErr w:type="spellEnd"/>
      <w:r w:rsidRPr="00847B08">
        <w:t xml:space="preserve"> </w:t>
      </w:r>
      <w:proofErr w:type="spellStart"/>
      <w:r w:rsidRPr="00847B08">
        <w:t>pasikeitimų</w:t>
      </w:r>
      <w:proofErr w:type="spellEnd"/>
      <w:r w:rsidRPr="00847B08">
        <w:t xml:space="preserve">, </w:t>
      </w:r>
      <w:proofErr w:type="spellStart"/>
      <w:r w:rsidRPr="00847B08">
        <w:t>kurie</w:t>
      </w:r>
      <w:proofErr w:type="spellEnd"/>
      <w:r w:rsidRPr="00847B08">
        <w:t xml:space="preserve"> </w:t>
      </w:r>
      <w:proofErr w:type="spellStart"/>
      <w:r w:rsidRPr="00847B08">
        <w:t>gali</w:t>
      </w:r>
      <w:proofErr w:type="spellEnd"/>
      <w:r w:rsidRPr="00847B08">
        <w:t xml:space="preserve"> </w:t>
      </w:r>
      <w:proofErr w:type="spellStart"/>
      <w:r w:rsidRPr="00847B08">
        <w:t>paveikti</w:t>
      </w:r>
      <w:proofErr w:type="spellEnd"/>
      <w:r w:rsidRPr="00847B08">
        <w:t xml:space="preserve"> </w:t>
      </w:r>
      <w:proofErr w:type="spellStart"/>
      <w:r w:rsidRPr="00847B08">
        <w:t>kurį</w:t>
      </w:r>
      <w:proofErr w:type="spellEnd"/>
      <w:r w:rsidRPr="00847B08">
        <w:t xml:space="preserve"> </w:t>
      </w:r>
      <w:proofErr w:type="spellStart"/>
      <w:r w:rsidRPr="00847B08">
        <w:t>nors</w:t>
      </w:r>
      <w:proofErr w:type="spellEnd"/>
      <w:r w:rsidRPr="00847B08">
        <w:t xml:space="preserve"> </w:t>
      </w:r>
      <w:proofErr w:type="spellStart"/>
      <w:r w:rsidRPr="00847B08">
        <w:t>finansinių</w:t>
      </w:r>
      <w:proofErr w:type="spellEnd"/>
      <w:r w:rsidRPr="00847B08">
        <w:t xml:space="preserve"> </w:t>
      </w:r>
      <w:proofErr w:type="spellStart"/>
      <w:r w:rsidRPr="00847B08">
        <w:t>atskaitų</w:t>
      </w:r>
      <w:proofErr w:type="spellEnd"/>
      <w:r w:rsidRPr="00847B08">
        <w:t xml:space="preserve"> </w:t>
      </w:r>
      <w:proofErr w:type="spellStart"/>
      <w:r w:rsidRPr="00847B08">
        <w:t>straipsnį</w:t>
      </w:r>
      <w:proofErr w:type="spellEnd"/>
      <w:r w:rsidRPr="00847B08">
        <w:t xml:space="preserve">, </w:t>
      </w:r>
      <w:proofErr w:type="spellStart"/>
      <w:r w:rsidRPr="00847B08">
        <w:t>nebuvo</w:t>
      </w:r>
      <w:proofErr w:type="spellEnd"/>
      <w:r w:rsidRPr="00847B08">
        <w:t>.</w:t>
      </w:r>
    </w:p>
    <w:p w14:paraId="02B684B7" w14:textId="77777777" w:rsidR="00503EEA" w:rsidRDefault="00503EEA" w:rsidP="00503EEA">
      <w:pPr>
        <w:spacing w:line="25" w:lineRule="atLeast"/>
        <w:rPr>
          <w:sz w:val="24"/>
          <w:szCs w:val="24"/>
        </w:rPr>
      </w:pPr>
    </w:p>
    <w:p w14:paraId="4CAFD231" w14:textId="77777777" w:rsidR="00503EEA" w:rsidRDefault="00503EEA" w:rsidP="00503EEA">
      <w:pPr>
        <w:spacing w:line="25" w:lineRule="atLeast"/>
        <w:rPr>
          <w:sz w:val="24"/>
          <w:szCs w:val="24"/>
        </w:rPr>
      </w:pPr>
    </w:p>
    <w:p w14:paraId="30091A50" w14:textId="77777777" w:rsidR="00DF0612" w:rsidRDefault="00DF0612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</w:p>
    <w:p w14:paraId="75203C51" w14:textId="77777777" w:rsidR="00DF0612" w:rsidRDefault="00DF0612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</w:p>
    <w:p w14:paraId="4276AD34" w14:textId="6843339F" w:rsidR="00D043B4" w:rsidRPr="00503EEA" w:rsidRDefault="00D043B4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  <w:r w:rsidRPr="00503EEA">
        <w:rPr>
          <w:sz w:val="24"/>
          <w:szCs w:val="24"/>
        </w:rPr>
        <w:t>Direktorė</w:t>
      </w:r>
      <w:r w:rsidRPr="00503EEA">
        <w:rPr>
          <w:sz w:val="24"/>
          <w:szCs w:val="24"/>
        </w:rPr>
        <w:tab/>
        <w:t xml:space="preserve">Danutė </w:t>
      </w:r>
      <w:proofErr w:type="spellStart"/>
      <w:r w:rsidRPr="00503EEA">
        <w:rPr>
          <w:sz w:val="24"/>
          <w:szCs w:val="24"/>
        </w:rPr>
        <w:t>Akaveckienė</w:t>
      </w:r>
      <w:proofErr w:type="spellEnd"/>
    </w:p>
    <w:p w14:paraId="5DDF7DE1" w14:textId="77777777" w:rsidR="00D043B4" w:rsidRPr="00503EEA" w:rsidRDefault="00D043B4" w:rsidP="00503EEA">
      <w:pPr>
        <w:spacing w:line="25" w:lineRule="atLeast"/>
        <w:rPr>
          <w:sz w:val="24"/>
          <w:szCs w:val="24"/>
        </w:rPr>
      </w:pPr>
    </w:p>
    <w:p w14:paraId="61ED0058" w14:textId="77777777" w:rsidR="00D043B4" w:rsidRPr="00503EEA" w:rsidRDefault="00D043B4" w:rsidP="00503EEA">
      <w:pPr>
        <w:spacing w:line="25" w:lineRule="atLeast"/>
        <w:rPr>
          <w:sz w:val="24"/>
          <w:szCs w:val="24"/>
        </w:rPr>
      </w:pPr>
    </w:p>
    <w:p w14:paraId="317E68A9" w14:textId="06B208A0" w:rsidR="00D043B4" w:rsidRPr="00503EEA" w:rsidRDefault="00D043B4" w:rsidP="003165AE">
      <w:pPr>
        <w:spacing w:line="25" w:lineRule="atLeast"/>
        <w:rPr>
          <w:sz w:val="24"/>
          <w:szCs w:val="24"/>
        </w:rPr>
      </w:pPr>
      <w:r w:rsidRPr="00503EEA">
        <w:rPr>
          <w:sz w:val="24"/>
          <w:szCs w:val="24"/>
        </w:rPr>
        <w:t>Š</w:t>
      </w:r>
      <w:r w:rsidR="003165AE">
        <w:rPr>
          <w:sz w:val="24"/>
          <w:szCs w:val="24"/>
        </w:rPr>
        <w:t>iaulių apskaitos centro</w:t>
      </w:r>
    </w:p>
    <w:p w14:paraId="5981E01A" w14:textId="2B3B8C2E" w:rsidR="00D043B4" w:rsidRPr="00503EEA" w:rsidRDefault="00D043B4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  <w:r w:rsidRPr="00503EEA">
        <w:rPr>
          <w:sz w:val="24"/>
          <w:szCs w:val="24"/>
        </w:rPr>
        <w:t>vyr. buhalterė</w:t>
      </w:r>
      <w:r w:rsidR="003165AE">
        <w:rPr>
          <w:sz w:val="24"/>
          <w:szCs w:val="24"/>
        </w:rPr>
        <w:tab/>
      </w:r>
      <w:r w:rsidRPr="00503EEA">
        <w:rPr>
          <w:sz w:val="24"/>
          <w:szCs w:val="24"/>
        </w:rPr>
        <w:t>Stanislava Vaičiulienė</w:t>
      </w:r>
    </w:p>
    <w:p w14:paraId="667F34F0" w14:textId="77777777" w:rsidR="00D043B4" w:rsidRPr="00503EEA" w:rsidRDefault="00D043B4" w:rsidP="00503EEA">
      <w:pPr>
        <w:spacing w:line="25" w:lineRule="atLeast"/>
        <w:rPr>
          <w:sz w:val="24"/>
          <w:szCs w:val="24"/>
        </w:rPr>
      </w:pPr>
    </w:p>
    <w:p w14:paraId="391EBFD1" w14:textId="77777777" w:rsidR="00D043B4" w:rsidRPr="00503EEA" w:rsidRDefault="00D043B4" w:rsidP="00503EEA">
      <w:pPr>
        <w:spacing w:line="25" w:lineRule="atLeast"/>
        <w:rPr>
          <w:sz w:val="24"/>
          <w:szCs w:val="24"/>
        </w:rPr>
      </w:pPr>
    </w:p>
    <w:p w14:paraId="6BB18C97" w14:textId="101F7F51" w:rsidR="00D043B4" w:rsidRDefault="00D043B4" w:rsidP="00503EEA">
      <w:pPr>
        <w:spacing w:line="25" w:lineRule="atLeast"/>
        <w:rPr>
          <w:sz w:val="24"/>
          <w:szCs w:val="24"/>
        </w:rPr>
      </w:pPr>
    </w:p>
    <w:p w14:paraId="2363EDEA" w14:textId="4BAAF948" w:rsidR="00503EEA" w:rsidRDefault="00503EEA" w:rsidP="00503EEA">
      <w:pPr>
        <w:spacing w:line="25" w:lineRule="atLeast"/>
        <w:rPr>
          <w:sz w:val="24"/>
          <w:szCs w:val="24"/>
        </w:rPr>
      </w:pPr>
    </w:p>
    <w:p w14:paraId="792A1FBC" w14:textId="601074AB" w:rsidR="00503EEA" w:rsidRDefault="00503EEA" w:rsidP="00503EEA">
      <w:pPr>
        <w:spacing w:line="25" w:lineRule="atLeast"/>
        <w:rPr>
          <w:sz w:val="24"/>
          <w:szCs w:val="24"/>
        </w:rPr>
      </w:pPr>
    </w:p>
    <w:p w14:paraId="7258AA3F" w14:textId="4E8822D4" w:rsidR="00503EEA" w:rsidRDefault="00503EEA" w:rsidP="00503EEA">
      <w:pPr>
        <w:spacing w:line="25" w:lineRule="atLeast"/>
        <w:rPr>
          <w:sz w:val="24"/>
          <w:szCs w:val="24"/>
        </w:rPr>
      </w:pPr>
    </w:p>
    <w:p w14:paraId="776ADBA3" w14:textId="77777777" w:rsidR="00DF0612" w:rsidRDefault="00DF0612" w:rsidP="00503EEA">
      <w:pPr>
        <w:spacing w:line="25" w:lineRule="atLeast"/>
        <w:rPr>
          <w:szCs w:val="24"/>
        </w:rPr>
      </w:pPr>
    </w:p>
    <w:p w14:paraId="41890CA6" w14:textId="77777777" w:rsidR="00C30FC0" w:rsidRDefault="00C30FC0" w:rsidP="00AB6103">
      <w:pPr>
        <w:spacing w:line="300" w:lineRule="auto"/>
        <w:jc w:val="both"/>
      </w:pPr>
    </w:p>
    <w:p w14:paraId="27779F83" w14:textId="77777777" w:rsidR="00C30FC0" w:rsidRDefault="00C30FC0" w:rsidP="00AB6103">
      <w:pPr>
        <w:spacing w:line="300" w:lineRule="auto"/>
        <w:jc w:val="both"/>
      </w:pPr>
    </w:p>
    <w:p w14:paraId="3469EB6E" w14:textId="77777777" w:rsidR="00C30FC0" w:rsidRDefault="00C30FC0" w:rsidP="00AB6103">
      <w:pPr>
        <w:spacing w:line="300" w:lineRule="auto"/>
        <w:jc w:val="both"/>
      </w:pPr>
    </w:p>
    <w:p w14:paraId="14DEC906" w14:textId="332F30A5" w:rsidR="00AB6103" w:rsidRPr="00DA3D81" w:rsidRDefault="00AB6103" w:rsidP="00AB6103">
      <w:pPr>
        <w:spacing w:line="300" w:lineRule="auto"/>
        <w:jc w:val="both"/>
        <w:rPr>
          <w:rFonts w:eastAsiaTheme="minorEastAsia"/>
          <w:noProof/>
        </w:rPr>
      </w:pPr>
      <w:r w:rsidRPr="00DA3D81">
        <w:t>Parengė: Šiaulių apskaitos centro buhalterė Kristina Ubavičiūtė-Rudaitienė  tel. +370 659 13334,</w:t>
      </w:r>
      <w:r w:rsidRPr="00DA3D81">
        <w:rPr>
          <w:rFonts w:eastAsiaTheme="minorEastAsia"/>
          <w:noProof/>
        </w:rPr>
        <w:t xml:space="preserve"> El. p.: kristina.rudaitiene@sac.lt </w:t>
      </w:r>
    </w:p>
    <w:p w14:paraId="61E9D2E4" w14:textId="266F3F5E" w:rsidR="001B5C6B" w:rsidRDefault="001B5C6B" w:rsidP="00DF0612">
      <w:pPr>
        <w:spacing w:line="25" w:lineRule="atLeast"/>
      </w:pPr>
    </w:p>
    <w:sectPr w:rsidR="001B5C6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98BC34"/>
    <w:name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E4610"/>
    <w:multiLevelType w:val="hybridMultilevel"/>
    <w:tmpl w:val="B478E746"/>
    <w:lvl w:ilvl="0" w:tplc="042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81EBB"/>
    <w:multiLevelType w:val="multilevel"/>
    <w:tmpl w:val="265E611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64088"/>
    <w:multiLevelType w:val="hybridMultilevel"/>
    <w:tmpl w:val="0D640D5C"/>
    <w:lvl w:ilvl="0" w:tplc="03A2C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458F"/>
    <w:multiLevelType w:val="hybridMultilevel"/>
    <w:tmpl w:val="2B023CF8"/>
    <w:lvl w:ilvl="0" w:tplc="97925CF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24548"/>
    <w:multiLevelType w:val="hybridMultilevel"/>
    <w:tmpl w:val="225C6932"/>
    <w:lvl w:ilvl="0" w:tplc="79A08C3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E1A11"/>
    <w:multiLevelType w:val="hybridMultilevel"/>
    <w:tmpl w:val="274CE72C"/>
    <w:lvl w:ilvl="0" w:tplc="27543DAA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546"/>
    <w:multiLevelType w:val="hybridMultilevel"/>
    <w:tmpl w:val="F7DE87E2"/>
    <w:lvl w:ilvl="0" w:tplc="03A2C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C0553"/>
    <w:multiLevelType w:val="hybridMultilevel"/>
    <w:tmpl w:val="D8C203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99160F"/>
    <w:multiLevelType w:val="multilevel"/>
    <w:tmpl w:val="140C841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D62232"/>
    <w:multiLevelType w:val="hybridMultilevel"/>
    <w:tmpl w:val="E466B7B6"/>
    <w:lvl w:ilvl="0" w:tplc="5B6EF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0AA0"/>
    <w:multiLevelType w:val="hybridMultilevel"/>
    <w:tmpl w:val="9916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03487"/>
    <w:multiLevelType w:val="hybridMultilevel"/>
    <w:tmpl w:val="DF5C5564"/>
    <w:lvl w:ilvl="0" w:tplc="C86A0FE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5A4C30"/>
    <w:multiLevelType w:val="hybridMultilevel"/>
    <w:tmpl w:val="229AF9B2"/>
    <w:lvl w:ilvl="0" w:tplc="03A2CF3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16233059">
    <w:abstractNumId w:val="0"/>
  </w:num>
  <w:num w:numId="2" w16cid:durableId="1787961462">
    <w:abstractNumId w:val="2"/>
  </w:num>
  <w:num w:numId="3" w16cid:durableId="964234082">
    <w:abstractNumId w:val="16"/>
  </w:num>
  <w:num w:numId="4" w16cid:durableId="509487467">
    <w:abstractNumId w:val="10"/>
  </w:num>
  <w:num w:numId="5" w16cid:durableId="111021767">
    <w:abstractNumId w:val="4"/>
  </w:num>
  <w:num w:numId="6" w16cid:durableId="2004890168">
    <w:abstractNumId w:val="3"/>
  </w:num>
  <w:num w:numId="7" w16cid:durableId="1562330966">
    <w:abstractNumId w:val="1"/>
  </w:num>
  <w:num w:numId="8" w16cid:durableId="107241030">
    <w:abstractNumId w:val="11"/>
  </w:num>
  <w:num w:numId="9" w16cid:durableId="757219372">
    <w:abstractNumId w:val="17"/>
  </w:num>
  <w:num w:numId="10" w16cid:durableId="1064330770">
    <w:abstractNumId w:val="7"/>
  </w:num>
  <w:num w:numId="11" w16cid:durableId="1713068679">
    <w:abstractNumId w:val="9"/>
  </w:num>
  <w:num w:numId="12" w16cid:durableId="473642837">
    <w:abstractNumId w:val="14"/>
  </w:num>
  <w:num w:numId="13" w16cid:durableId="1750618733">
    <w:abstractNumId w:val="5"/>
  </w:num>
  <w:num w:numId="14" w16cid:durableId="869759596">
    <w:abstractNumId w:val="12"/>
  </w:num>
  <w:num w:numId="15" w16cid:durableId="910698171">
    <w:abstractNumId w:val="13"/>
  </w:num>
  <w:num w:numId="16" w16cid:durableId="845360240">
    <w:abstractNumId w:val="8"/>
  </w:num>
  <w:num w:numId="17" w16cid:durableId="1522547830">
    <w:abstractNumId w:val="6"/>
  </w:num>
  <w:num w:numId="18" w16cid:durableId="1564104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6E"/>
    <w:rsid w:val="00004F50"/>
    <w:rsid w:val="000143D7"/>
    <w:rsid w:val="00015695"/>
    <w:rsid w:val="00020A2F"/>
    <w:rsid w:val="000233C2"/>
    <w:rsid w:val="00041CCA"/>
    <w:rsid w:val="00041D87"/>
    <w:rsid w:val="0006423F"/>
    <w:rsid w:val="00065A44"/>
    <w:rsid w:val="0006778B"/>
    <w:rsid w:val="00074F11"/>
    <w:rsid w:val="0007540F"/>
    <w:rsid w:val="00075A01"/>
    <w:rsid w:val="000A1A38"/>
    <w:rsid w:val="000A24E8"/>
    <w:rsid w:val="000A3C09"/>
    <w:rsid w:val="000A61DE"/>
    <w:rsid w:val="000C2D34"/>
    <w:rsid w:val="000D0CF9"/>
    <w:rsid w:val="000E16F8"/>
    <w:rsid w:val="000E6135"/>
    <w:rsid w:val="000F3AE9"/>
    <w:rsid w:val="00104CB6"/>
    <w:rsid w:val="00117829"/>
    <w:rsid w:val="00123695"/>
    <w:rsid w:val="00125546"/>
    <w:rsid w:val="001256C6"/>
    <w:rsid w:val="00126824"/>
    <w:rsid w:val="001551EB"/>
    <w:rsid w:val="00155E95"/>
    <w:rsid w:val="00157C72"/>
    <w:rsid w:val="00176E95"/>
    <w:rsid w:val="00177DD6"/>
    <w:rsid w:val="001912D0"/>
    <w:rsid w:val="00191E30"/>
    <w:rsid w:val="0019251A"/>
    <w:rsid w:val="00195CD7"/>
    <w:rsid w:val="001A3A96"/>
    <w:rsid w:val="001B45AA"/>
    <w:rsid w:val="001B5C6B"/>
    <w:rsid w:val="001C3A5D"/>
    <w:rsid w:val="001D47AB"/>
    <w:rsid w:val="001E566A"/>
    <w:rsid w:val="001F1E57"/>
    <w:rsid w:val="0020130F"/>
    <w:rsid w:val="002023D9"/>
    <w:rsid w:val="00205046"/>
    <w:rsid w:val="002204F8"/>
    <w:rsid w:val="00221735"/>
    <w:rsid w:val="002414AB"/>
    <w:rsid w:val="00251EA1"/>
    <w:rsid w:val="00253CD1"/>
    <w:rsid w:val="00263C10"/>
    <w:rsid w:val="00271FB4"/>
    <w:rsid w:val="00273D21"/>
    <w:rsid w:val="00295BA2"/>
    <w:rsid w:val="002B0AAF"/>
    <w:rsid w:val="002B0F8B"/>
    <w:rsid w:val="002B3A00"/>
    <w:rsid w:val="002C4AB9"/>
    <w:rsid w:val="002C742D"/>
    <w:rsid w:val="002E55C7"/>
    <w:rsid w:val="002F5D4F"/>
    <w:rsid w:val="00311E74"/>
    <w:rsid w:val="003165AE"/>
    <w:rsid w:val="00331DA0"/>
    <w:rsid w:val="0033486E"/>
    <w:rsid w:val="00344AB7"/>
    <w:rsid w:val="00356F50"/>
    <w:rsid w:val="0035723E"/>
    <w:rsid w:val="0036206E"/>
    <w:rsid w:val="003A05A2"/>
    <w:rsid w:val="003A080B"/>
    <w:rsid w:val="003B372A"/>
    <w:rsid w:val="003B4017"/>
    <w:rsid w:val="003B78BC"/>
    <w:rsid w:val="003E5F53"/>
    <w:rsid w:val="003F4746"/>
    <w:rsid w:val="003F56C3"/>
    <w:rsid w:val="00404D1E"/>
    <w:rsid w:val="0043167A"/>
    <w:rsid w:val="004349E4"/>
    <w:rsid w:val="00437E38"/>
    <w:rsid w:val="0044419B"/>
    <w:rsid w:val="00445D18"/>
    <w:rsid w:val="004522FD"/>
    <w:rsid w:val="00462FC5"/>
    <w:rsid w:val="004753BC"/>
    <w:rsid w:val="00477A79"/>
    <w:rsid w:val="004808C1"/>
    <w:rsid w:val="004A77B4"/>
    <w:rsid w:val="004B2AAA"/>
    <w:rsid w:val="004C3E35"/>
    <w:rsid w:val="004C7446"/>
    <w:rsid w:val="004D1F17"/>
    <w:rsid w:val="004D5C58"/>
    <w:rsid w:val="004D780A"/>
    <w:rsid w:val="004E51AD"/>
    <w:rsid w:val="004F2459"/>
    <w:rsid w:val="004F32BB"/>
    <w:rsid w:val="00500944"/>
    <w:rsid w:val="005016E0"/>
    <w:rsid w:val="005021BE"/>
    <w:rsid w:val="00503EEA"/>
    <w:rsid w:val="005106C9"/>
    <w:rsid w:val="00510AC5"/>
    <w:rsid w:val="00511C4E"/>
    <w:rsid w:val="00525993"/>
    <w:rsid w:val="00525A89"/>
    <w:rsid w:val="00533816"/>
    <w:rsid w:val="005338FF"/>
    <w:rsid w:val="0053482F"/>
    <w:rsid w:val="005418B3"/>
    <w:rsid w:val="00544056"/>
    <w:rsid w:val="0054460A"/>
    <w:rsid w:val="00544FDF"/>
    <w:rsid w:val="005542E4"/>
    <w:rsid w:val="00554627"/>
    <w:rsid w:val="00573403"/>
    <w:rsid w:val="00591E2B"/>
    <w:rsid w:val="00592FAE"/>
    <w:rsid w:val="005A4E29"/>
    <w:rsid w:val="005A7DBD"/>
    <w:rsid w:val="005B14AF"/>
    <w:rsid w:val="005C09D2"/>
    <w:rsid w:val="005C2680"/>
    <w:rsid w:val="005C5E05"/>
    <w:rsid w:val="005F6E88"/>
    <w:rsid w:val="00603BE5"/>
    <w:rsid w:val="00607CCC"/>
    <w:rsid w:val="006166E5"/>
    <w:rsid w:val="0062487A"/>
    <w:rsid w:val="00633E2B"/>
    <w:rsid w:val="00636D75"/>
    <w:rsid w:val="006423E5"/>
    <w:rsid w:val="0064518F"/>
    <w:rsid w:val="00652A7D"/>
    <w:rsid w:val="0065310F"/>
    <w:rsid w:val="006559B4"/>
    <w:rsid w:val="00661D52"/>
    <w:rsid w:val="006641C2"/>
    <w:rsid w:val="00682C17"/>
    <w:rsid w:val="00683F54"/>
    <w:rsid w:val="00687D46"/>
    <w:rsid w:val="006902F3"/>
    <w:rsid w:val="006A03E4"/>
    <w:rsid w:val="006A7781"/>
    <w:rsid w:val="006B3FF4"/>
    <w:rsid w:val="006C1DA1"/>
    <w:rsid w:val="006E1D79"/>
    <w:rsid w:val="006E4F86"/>
    <w:rsid w:val="006F505D"/>
    <w:rsid w:val="006F5D90"/>
    <w:rsid w:val="006F7B06"/>
    <w:rsid w:val="00700BFD"/>
    <w:rsid w:val="0070301F"/>
    <w:rsid w:val="0071283E"/>
    <w:rsid w:val="00716A23"/>
    <w:rsid w:val="00730B1A"/>
    <w:rsid w:val="00741F35"/>
    <w:rsid w:val="00742E09"/>
    <w:rsid w:val="00742E7F"/>
    <w:rsid w:val="00744E18"/>
    <w:rsid w:val="0074656B"/>
    <w:rsid w:val="00751997"/>
    <w:rsid w:val="007530A4"/>
    <w:rsid w:val="0076679E"/>
    <w:rsid w:val="00777319"/>
    <w:rsid w:val="007807EA"/>
    <w:rsid w:val="007A1ADF"/>
    <w:rsid w:val="007A6F9C"/>
    <w:rsid w:val="007B7B5E"/>
    <w:rsid w:val="007E0986"/>
    <w:rsid w:val="007E1CCD"/>
    <w:rsid w:val="007E40CC"/>
    <w:rsid w:val="007F6004"/>
    <w:rsid w:val="008058D3"/>
    <w:rsid w:val="00825895"/>
    <w:rsid w:val="00832DB2"/>
    <w:rsid w:val="00840DA5"/>
    <w:rsid w:val="00843C43"/>
    <w:rsid w:val="00846862"/>
    <w:rsid w:val="00851566"/>
    <w:rsid w:val="00851E03"/>
    <w:rsid w:val="00852697"/>
    <w:rsid w:val="00860DF5"/>
    <w:rsid w:val="008741A9"/>
    <w:rsid w:val="00874D15"/>
    <w:rsid w:val="008771B0"/>
    <w:rsid w:val="00883490"/>
    <w:rsid w:val="00893704"/>
    <w:rsid w:val="008A308C"/>
    <w:rsid w:val="008A5FA6"/>
    <w:rsid w:val="008B4F62"/>
    <w:rsid w:val="008D0D7E"/>
    <w:rsid w:val="008D1030"/>
    <w:rsid w:val="008E28D6"/>
    <w:rsid w:val="008F2893"/>
    <w:rsid w:val="008F35B4"/>
    <w:rsid w:val="008F6CAE"/>
    <w:rsid w:val="009202FE"/>
    <w:rsid w:val="009269FB"/>
    <w:rsid w:val="009319BF"/>
    <w:rsid w:val="00936F4D"/>
    <w:rsid w:val="00937846"/>
    <w:rsid w:val="00941ABF"/>
    <w:rsid w:val="00944D9B"/>
    <w:rsid w:val="0096365D"/>
    <w:rsid w:val="0096504C"/>
    <w:rsid w:val="009653CE"/>
    <w:rsid w:val="0098386F"/>
    <w:rsid w:val="009841B1"/>
    <w:rsid w:val="00986E1E"/>
    <w:rsid w:val="009A3275"/>
    <w:rsid w:val="009B306B"/>
    <w:rsid w:val="009C1B38"/>
    <w:rsid w:val="009C799A"/>
    <w:rsid w:val="009D6D15"/>
    <w:rsid w:val="009D6E54"/>
    <w:rsid w:val="009E38BB"/>
    <w:rsid w:val="009E636D"/>
    <w:rsid w:val="009F21CF"/>
    <w:rsid w:val="00A05424"/>
    <w:rsid w:val="00A30A19"/>
    <w:rsid w:val="00A35776"/>
    <w:rsid w:val="00A47B96"/>
    <w:rsid w:val="00A47BC4"/>
    <w:rsid w:val="00A51797"/>
    <w:rsid w:val="00A51FB0"/>
    <w:rsid w:val="00A53882"/>
    <w:rsid w:val="00A559EF"/>
    <w:rsid w:val="00A56EB5"/>
    <w:rsid w:val="00A64BF1"/>
    <w:rsid w:val="00A72A50"/>
    <w:rsid w:val="00A77516"/>
    <w:rsid w:val="00A8605F"/>
    <w:rsid w:val="00A87385"/>
    <w:rsid w:val="00A90E5F"/>
    <w:rsid w:val="00A9693B"/>
    <w:rsid w:val="00AA1C8B"/>
    <w:rsid w:val="00AA4F58"/>
    <w:rsid w:val="00AA7463"/>
    <w:rsid w:val="00AB35CF"/>
    <w:rsid w:val="00AB6103"/>
    <w:rsid w:val="00AB6ECC"/>
    <w:rsid w:val="00AB71FE"/>
    <w:rsid w:val="00AB7C57"/>
    <w:rsid w:val="00AC121B"/>
    <w:rsid w:val="00AC56D1"/>
    <w:rsid w:val="00AD1ECD"/>
    <w:rsid w:val="00AD2A5A"/>
    <w:rsid w:val="00AD5E00"/>
    <w:rsid w:val="00B103F6"/>
    <w:rsid w:val="00B211C1"/>
    <w:rsid w:val="00B31D34"/>
    <w:rsid w:val="00B33E6D"/>
    <w:rsid w:val="00B35722"/>
    <w:rsid w:val="00B414A8"/>
    <w:rsid w:val="00B44343"/>
    <w:rsid w:val="00B505C7"/>
    <w:rsid w:val="00B53B6A"/>
    <w:rsid w:val="00B6466B"/>
    <w:rsid w:val="00B653F2"/>
    <w:rsid w:val="00B66B6A"/>
    <w:rsid w:val="00B716F1"/>
    <w:rsid w:val="00B73675"/>
    <w:rsid w:val="00B83C26"/>
    <w:rsid w:val="00B83D23"/>
    <w:rsid w:val="00B9340B"/>
    <w:rsid w:val="00B966D1"/>
    <w:rsid w:val="00BA186C"/>
    <w:rsid w:val="00BA43E2"/>
    <w:rsid w:val="00BA519B"/>
    <w:rsid w:val="00BA5CD6"/>
    <w:rsid w:val="00BB176E"/>
    <w:rsid w:val="00BB271B"/>
    <w:rsid w:val="00BB2BFC"/>
    <w:rsid w:val="00BC4AB8"/>
    <w:rsid w:val="00BC6876"/>
    <w:rsid w:val="00BD19E0"/>
    <w:rsid w:val="00BE5C66"/>
    <w:rsid w:val="00BE649C"/>
    <w:rsid w:val="00BF32C2"/>
    <w:rsid w:val="00BF51C7"/>
    <w:rsid w:val="00C03DE3"/>
    <w:rsid w:val="00C23DD5"/>
    <w:rsid w:val="00C30FC0"/>
    <w:rsid w:val="00C52E11"/>
    <w:rsid w:val="00C672B2"/>
    <w:rsid w:val="00C70ED7"/>
    <w:rsid w:val="00C75C31"/>
    <w:rsid w:val="00C81DFA"/>
    <w:rsid w:val="00C91E1C"/>
    <w:rsid w:val="00C92108"/>
    <w:rsid w:val="00CA1896"/>
    <w:rsid w:val="00CB0B04"/>
    <w:rsid w:val="00CC119B"/>
    <w:rsid w:val="00CD33F7"/>
    <w:rsid w:val="00CD74AA"/>
    <w:rsid w:val="00CE32D0"/>
    <w:rsid w:val="00D006E2"/>
    <w:rsid w:val="00D043B4"/>
    <w:rsid w:val="00D0599D"/>
    <w:rsid w:val="00D05A71"/>
    <w:rsid w:val="00D1179F"/>
    <w:rsid w:val="00D145F1"/>
    <w:rsid w:val="00D1580D"/>
    <w:rsid w:val="00D16DF1"/>
    <w:rsid w:val="00D17E15"/>
    <w:rsid w:val="00D24FF3"/>
    <w:rsid w:val="00D34614"/>
    <w:rsid w:val="00D50F4E"/>
    <w:rsid w:val="00D57308"/>
    <w:rsid w:val="00D65A97"/>
    <w:rsid w:val="00D71A26"/>
    <w:rsid w:val="00D83586"/>
    <w:rsid w:val="00D84D85"/>
    <w:rsid w:val="00D90CE8"/>
    <w:rsid w:val="00D95323"/>
    <w:rsid w:val="00DC1CD2"/>
    <w:rsid w:val="00DD2531"/>
    <w:rsid w:val="00DE5493"/>
    <w:rsid w:val="00DE5862"/>
    <w:rsid w:val="00DF0612"/>
    <w:rsid w:val="00DF7D24"/>
    <w:rsid w:val="00E01519"/>
    <w:rsid w:val="00E04B60"/>
    <w:rsid w:val="00E150D6"/>
    <w:rsid w:val="00E3061B"/>
    <w:rsid w:val="00E46E3C"/>
    <w:rsid w:val="00E54CB5"/>
    <w:rsid w:val="00E60374"/>
    <w:rsid w:val="00E61D7A"/>
    <w:rsid w:val="00E64881"/>
    <w:rsid w:val="00E83062"/>
    <w:rsid w:val="00EB0A98"/>
    <w:rsid w:val="00EC0DEB"/>
    <w:rsid w:val="00EC31A1"/>
    <w:rsid w:val="00EF4C73"/>
    <w:rsid w:val="00EF67D7"/>
    <w:rsid w:val="00EF6853"/>
    <w:rsid w:val="00F04213"/>
    <w:rsid w:val="00F079A1"/>
    <w:rsid w:val="00F10AA7"/>
    <w:rsid w:val="00F13551"/>
    <w:rsid w:val="00F15A62"/>
    <w:rsid w:val="00F15C37"/>
    <w:rsid w:val="00F20C6C"/>
    <w:rsid w:val="00F27039"/>
    <w:rsid w:val="00F379C2"/>
    <w:rsid w:val="00F37D78"/>
    <w:rsid w:val="00F407B4"/>
    <w:rsid w:val="00F44682"/>
    <w:rsid w:val="00F7178C"/>
    <w:rsid w:val="00F810B2"/>
    <w:rsid w:val="00F920E5"/>
    <w:rsid w:val="00F93E4F"/>
    <w:rsid w:val="00FB0A31"/>
    <w:rsid w:val="00FC6494"/>
    <w:rsid w:val="00FC7116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117"/>
  <w15:chartTrackingRefBased/>
  <w15:docId w15:val="{091E5E2C-7697-4C58-B700-C4AA2EC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6206E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6206E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Style">
    <w:name w:val="Style"/>
    <w:rsid w:val="0036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43B4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Numatytasispastraiposriftas"/>
    <w:link w:val="Tablecaption0"/>
    <w:rsid w:val="00D043B4"/>
    <w:rPr>
      <w:rFonts w:ascii="Times New Roman" w:eastAsia="Times New Roman" w:hAnsi="Times New Roman" w:cs="Times New Roman"/>
    </w:rPr>
  </w:style>
  <w:style w:type="character" w:customStyle="1" w:styleId="Other">
    <w:name w:val="Other_"/>
    <w:basedOn w:val="Numatytasispastraiposriftas"/>
    <w:link w:val="Other0"/>
    <w:rsid w:val="00D043B4"/>
    <w:rPr>
      <w:rFonts w:ascii="Times New Roman" w:eastAsia="Times New Roman" w:hAnsi="Times New Roman" w:cs="Times New Roman"/>
    </w:rPr>
  </w:style>
  <w:style w:type="paragraph" w:styleId="Pagrindinistekstas">
    <w:name w:val="Body Text"/>
    <w:basedOn w:val="prastasis"/>
    <w:link w:val="PagrindinistekstasDiagrama"/>
    <w:qFormat/>
    <w:rsid w:val="00D043B4"/>
    <w:pPr>
      <w:widowControl w:val="0"/>
      <w:spacing w:after="80" w:line="394" w:lineRule="auto"/>
    </w:pPr>
    <w:rPr>
      <w:sz w:val="22"/>
      <w:szCs w:val="22"/>
      <w:lang w:val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D043B4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Tablecaption0">
    <w:name w:val="Table caption"/>
    <w:basedOn w:val="prastasis"/>
    <w:link w:val="Tablecaption"/>
    <w:rsid w:val="00D043B4"/>
    <w:pPr>
      <w:widowControl w:val="0"/>
    </w:pPr>
    <w:rPr>
      <w:sz w:val="22"/>
      <w:szCs w:val="22"/>
      <w:lang w:val="en-US"/>
    </w:rPr>
  </w:style>
  <w:style w:type="paragraph" w:customStyle="1" w:styleId="Other0">
    <w:name w:val="Other"/>
    <w:basedOn w:val="prastasis"/>
    <w:link w:val="Other"/>
    <w:rsid w:val="00D043B4"/>
    <w:pPr>
      <w:widowControl w:val="0"/>
    </w:pPr>
    <w:rPr>
      <w:sz w:val="22"/>
      <w:szCs w:val="22"/>
      <w:lang w:val="en-US"/>
    </w:rPr>
  </w:style>
  <w:style w:type="paragraph" w:styleId="Pavadinimas">
    <w:name w:val="Title"/>
    <w:basedOn w:val="prastasis"/>
    <w:link w:val="PavadinimasDiagrama"/>
    <w:qFormat/>
    <w:rsid w:val="00D043B4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D043B4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B306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B306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27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5349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Centralizuota Buhalterija</dc:creator>
  <cp:keywords/>
  <dc:description/>
  <cp:lastModifiedBy>Simses rinkimu apylinke Simse</cp:lastModifiedBy>
  <cp:revision>2</cp:revision>
  <cp:lastPrinted>2022-08-25T13:01:00Z</cp:lastPrinted>
  <dcterms:created xsi:type="dcterms:W3CDTF">2022-08-29T13:56:00Z</dcterms:created>
  <dcterms:modified xsi:type="dcterms:W3CDTF">2022-08-29T13:56:00Z</dcterms:modified>
</cp:coreProperties>
</file>