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1E6E" w14:textId="77777777" w:rsidR="002605D6" w:rsidRDefault="002605D6" w:rsidP="00326DFF"/>
    <w:tbl>
      <w:tblPr>
        <w:tblStyle w:val="Lentelstinklelis"/>
        <w:tblpPr w:leftFromText="180" w:rightFromText="180" w:tblpY="765"/>
        <w:tblW w:w="0" w:type="auto"/>
        <w:tblLook w:val="01E0" w:firstRow="1" w:lastRow="1" w:firstColumn="1" w:lastColumn="1" w:noHBand="0" w:noVBand="0"/>
      </w:tblPr>
      <w:tblGrid>
        <w:gridCol w:w="3525"/>
        <w:gridCol w:w="1797"/>
        <w:gridCol w:w="4316"/>
      </w:tblGrid>
      <w:tr w:rsidR="009B412A" w14:paraId="4DA98127" w14:textId="77777777" w:rsidTr="00CC6F25">
        <w:tc>
          <w:tcPr>
            <w:tcW w:w="9638" w:type="dxa"/>
            <w:gridSpan w:val="3"/>
            <w:tcBorders>
              <w:top w:val="nil"/>
              <w:left w:val="nil"/>
              <w:bottom w:val="single" w:sz="4" w:space="0" w:color="auto"/>
              <w:right w:val="nil"/>
            </w:tcBorders>
          </w:tcPr>
          <w:p w14:paraId="393D1E81" w14:textId="77777777" w:rsidR="009326DC" w:rsidRPr="009326DC" w:rsidRDefault="009326DC" w:rsidP="00F03CFD">
            <w:pPr>
              <w:ind w:left="6132"/>
              <w:rPr>
                <w:sz w:val="22"/>
              </w:rPr>
            </w:pPr>
            <w:r w:rsidRPr="009326DC">
              <w:rPr>
                <w:sz w:val="22"/>
              </w:rPr>
              <w:t>PATVIRTINTA</w:t>
            </w:r>
          </w:p>
          <w:p w14:paraId="78C80BB5" w14:textId="77777777" w:rsidR="009326DC" w:rsidRPr="009326DC" w:rsidRDefault="009326DC" w:rsidP="009326DC">
            <w:pPr>
              <w:ind w:left="6132"/>
              <w:rPr>
                <w:sz w:val="22"/>
              </w:rPr>
            </w:pPr>
            <w:r w:rsidRPr="009326DC">
              <w:rPr>
                <w:sz w:val="22"/>
              </w:rPr>
              <w:t xml:space="preserve">Šiaulių miesto savivaldybės </w:t>
            </w:r>
          </w:p>
          <w:p w14:paraId="2D761E95" w14:textId="77777777" w:rsidR="009326DC" w:rsidRPr="009326DC" w:rsidRDefault="009326DC" w:rsidP="009326DC">
            <w:pPr>
              <w:ind w:left="6132"/>
              <w:rPr>
                <w:sz w:val="22"/>
              </w:rPr>
            </w:pPr>
            <w:r w:rsidRPr="009326DC">
              <w:rPr>
                <w:sz w:val="22"/>
              </w:rPr>
              <w:t>Globos namų direktoriaus</w:t>
            </w:r>
          </w:p>
          <w:p w14:paraId="138D9742" w14:textId="2943FC62" w:rsidR="00D27659" w:rsidRPr="00E05DBD" w:rsidRDefault="00D27659" w:rsidP="00D27659">
            <w:pPr>
              <w:ind w:left="6132"/>
              <w:rPr>
                <w:sz w:val="22"/>
              </w:rPr>
            </w:pPr>
            <w:r w:rsidRPr="00E05DBD">
              <w:rPr>
                <w:sz w:val="22"/>
              </w:rPr>
              <w:t>2022-0</w:t>
            </w:r>
            <w:r w:rsidR="00991E60" w:rsidRPr="00E05DBD">
              <w:rPr>
                <w:sz w:val="22"/>
              </w:rPr>
              <w:t>6</w:t>
            </w:r>
            <w:r w:rsidRPr="00E05DBD">
              <w:rPr>
                <w:sz w:val="22"/>
              </w:rPr>
              <w:t>-</w:t>
            </w:r>
            <w:r w:rsidR="00E05DBD">
              <w:rPr>
                <w:sz w:val="22"/>
              </w:rPr>
              <w:t>10</w:t>
            </w:r>
            <w:r w:rsidR="00991E60" w:rsidRPr="00E05DBD">
              <w:rPr>
                <w:sz w:val="22"/>
              </w:rPr>
              <w:t xml:space="preserve">  </w:t>
            </w:r>
            <w:r w:rsidRPr="00E05DBD">
              <w:rPr>
                <w:sz w:val="22"/>
              </w:rPr>
              <w:t xml:space="preserve"> įsakymu Nr.</w:t>
            </w:r>
            <w:r w:rsidR="00991E60" w:rsidRPr="00E05DBD">
              <w:rPr>
                <w:sz w:val="22"/>
              </w:rPr>
              <w:t xml:space="preserve">  </w:t>
            </w:r>
            <w:r w:rsidR="00E05DBD">
              <w:rPr>
                <w:sz w:val="22"/>
              </w:rPr>
              <w:t>94</w:t>
            </w:r>
            <w:r w:rsidRPr="00E05DBD">
              <w:rPr>
                <w:sz w:val="22"/>
              </w:rPr>
              <w:t>-TOV</w:t>
            </w:r>
          </w:p>
          <w:p w14:paraId="76DE6A86" w14:textId="77777777" w:rsidR="009326DC" w:rsidRDefault="009326DC" w:rsidP="009326DC">
            <w:pPr>
              <w:rPr>
                <w:b/>
              </w:rPr>
            </w:pPr>
          </w:p>
        </w:tc>
      </w:tr>
      <w:tr w:rsidR="005123F5" w14:paraId="408FA8E2" w14:textId="77777777" w:rsidTr="009326DC">
        <w:trPr>
          <w:trHeight w:val="853"/>
        </w:trPr>
        <w:tc>
          <w:tcPr>
            <w:tcW w:w="5322" w:type="dxa"/>
            <w:gridSpan w:val="2"/>
            <w:tcBorders>
              <w:top w:val="single" w:sz="4" w:space="0" w:color="auto"/>
              <w:left w:val="single" w:sz="4" w:space="0" w:color="auto"/>
              <w:bottom w:val="nil"/>
              <w:right w:val="single" w:sz="4" w:space="0" w:color="auto"/>
            </w:tcBorders>
            <w:vAlign w:val="center"/>
          </w:tcPr>
          <w:p w14:paraId="7ACC9359" w14:textId="77777777" w:rsidR="00594011" w:rsidRPr="009326DC" w:rsidRDefault="005123F5" w:rsidP="009326DC">
            <w:pPr>
              <w:rPr>
                <w:sz w:val="28"/>
                <w:szCs w:val="28"/>
              </w:rPr>
            </w:pPr>
            <w:r w:rsidRPr="009326DC">
              <w:rPr>
                <w:sz w:val="28"/>
                <w:szCs w:val="28"/>
              </w:rPr>
              <w:t>Šiaulių miesto savivaldybės</w:t>
            </w:r>
            <w:r w:rsidR="009326DC" w:rsidRPr="009326DC">
              <w:rPr>
                <w:sz w:val="28"/>
                <w:szCs w:val="28"/>
              </w:rPr>
              <w:t xml:space="preserve"> g</w:t>
            </w:r>
            <w:r w:rsidRPr="009326DC">
              <w:rPr>
                <w:sz w:val="28"/>
                <w:szCs w:val="28"/>
              </w:rPr>
              <w:t>lobos nam</w:t>
            </w:r>
            <w:r w:rsidR="009326DC" w:rsidRPr="009326DC">
              <w:rPr>
                <w:sz w:val="28"/>
                <w:szCs w:val="28"/>
              </w:rPr>
              <w:t>ų</w:t>
            </w:r>
          </w:p>
          <w:p w14:paraId="153DC9E7" w14:textId="77777777" w:rsidR="005123F5" w:rsidRPr="009326DC" w:rsidRDefault="009326DC" w:rsidP="009326DC">
            <w:pPr>
              <w:spacing w:after="200" w:line="276" w:lineRule="auto"/>
              <w:rPr>
                <w:b/>
                <w:sz w:val="28"/>
                <w:szCs w:val="28"/>
              </w:rPr>
            </w:pPr>
            <w:r>
              <w:rPr>
                <w:b/>
                <w:sz w:val="28"/>
                <w:szCs w:val="28"/>
              </w:rPr>
              <w:t>Socialinio darbuotojo pareigybė</w:t>
            </w:r>
          </w:p>
        </w:tc>
        <w:tc>
          <w:tcPr>
            <w:tcW w:w="4316" w:type="dxa"/>
            <w:tcBorders>
              <w:top w:val="single" w:sz="4" w:space="0" w:color="auto"/>
              <w:left w:val="single" w:sz="4" w:space="0" w:color="auto"/>
              <w:bottom w:val="nil"/>
              <w:right w:val="single" w:sz="4" w:space="0" w:color="auto"/>
            </w:tcBorders>
            <w:vAlign w:val="center"/>
          </w:tcPr>
          <w:p w14:paraId="7E774D19" w14:textId="76DCC634" w:rsidR="009326DC" w:rsidRPr="00D664E1" w:rsidRDefault="009326DC" w:rsidP="009326DC">
            <w:pPr>
              <w:spacing w:line="276" w:lineRule="auto"/>
            </w:pPr>
            <w:r w:rsidRPr="00D664E1">
              <w:t xml:space="preserve">Pareigybės grupė – </w:t>
            </w:r>
            <w:r w:rsidR="00780F6A">
              <w:t>specialistai</w:t>
            </w:r>
          </w:p>
          <w:p w14:paraId="41D5C266" w14:textId="77777777" w:rsidR="005123F5" w:rsidRPr="00A771C3" w:rsidRDefault="009326DC" w:rsidP="009326DC">
            <w:pPr>
              <w:spacing w:after="200" w:line="276" w:lineRule="auto"/>
              <w:rPr>
                <w:b/>
                <w:sz w:val="28"/>
                <w:szCs w:val="28"/>
              </w:rPr>
            </w:pPr>
            <w:r w:rsidRPr="00D664E1">
              <w:t xml:space="preserve">Pareigybės lygis – </w:t>
            </w:r>
            <w:r>
              <w:t>A2</w:t>
            </w:r>
          </w:p>
        </w:tc>
      </w:tr>
      <w:tr w:rsidR="00EC049F" w14:paraId="495A23B2" w14:textId="77777777" w:rsidTr="00CC6F25">
        <w:tc>
          <w:tcPr>
            <w:tcW w:w="9638" w:type="dxa"/>
            <w:gridSpan w:val="3"/>
          </w:tcPr>
          <w:p w14:paraId="624EBA2B" w14:textId="77777777" w:rsidR="00A771C3" w:rsidRPr="00A771C3" w:rsidRDefault="00A771C3" w:rsidP="00594011">
            <w:pPr>
              <w:jc w:val="center"/>
              <w:rPr>
                <w:b/>
              </w:rPr>
            </w:pPr>
            <w:r>
              <w:rPr>
                <w:b/>
              </w:rPr>
              <w:t>SOCIALINIS SKYRIUS</w:t>
            </w:r>
          </w:p>
          <w:p w14:paraId="0148FC2F" w14:textId="77777777" w:rsidR="00A771C3" w:rsidRPr="00A771C3" w:rsidRDefault="00A771C3" w:rsidP="00594011">
            <w:pPr>
              <w:jc w:val="center"/>
            </w:pPr>
            <w:r w:rsidRPr="00A771C3">
              <w:t>Tiesioginis vadovas</w:t>
            </w:r>
          </w:p>
          <w:p w14:paraId="67FF5483" w14:textId="36BE59E9" w:rsidR="00EC049F" w:rsidRPr="002053E0" w:rsidRDefault="009326DC" w:rsidP="00594011">
            <w:pPr>
              <w:jc w:val="center"/>
            </w:pPr>
            <w:r>
              <w:t>D</w:t>
            </w:r>
            <w:r w:rsidR="002053E0" w:rsidRPr="002053E0">
              <w:t>irektoriaus pavaduotojas socialiniam</w:t>
            </w:r>
            <w:r w:rsidR="00906068">
              <w:t>s reikalams</w:t>
            </w:r>
          </w:p>
        </w:tc>
      </w:tr>
      <w:tr w:rsidR="00EC049F" w14:paraId="0A6807FE" w14:textId="77777777" w:rsidTr="00CC6F25">
        <w:tc>
          <w:tcPr>
            <w:tcW w:w="3525" w:type="dxa"/>
          </w:tcPr>
          <w:p w14:paraId="22183D81" w14:textId="77777777" w:rsidR="00EC049F" w:rsidRPr="002D071E" w:rsidRDefault="00EC049F" w:rsidP="005123F5">
            <w:pPr>
              <w:jc w:val="both"/>
              <w:rPr>
                <w:b/>
              </w:rPr>
            </w:pPr>
            <w:r w:rsidRPr="002D071E">
              <w:rPr>
                <w:b/>
              </w:rPr>
              <w:t>Pavaldūs darbuotojai:</w:t>
            </w:r>
          </w:p>
          <w:p w14:paraId="68841428" w14:textId="2556A193" w:rsidR="00EC049F" w:rsidRPr="002D071E" w:rsidRDefault="00732797" w:rsidP="005123F5">
            <w:pPr>
              <w:jc w:val="both"/>
              <w:rPr>
                <w:b/>
              </w:rPr>
            </w:pPr>
            <w:r w:rsidRPr="00732797">
              <w:t>individualios priežiūros darbuotojas</w:t>
            </w:r>
            <w:r>
              <w:t>.</w:t>
            </w:r>
          </w:p>
        </w:tc>
        <w:tc>
          <w:tcPr>
            <w:tcW w:w="6113" w:type="dxa"/>
            <w:gridSpan w:val="2"/>
          </w:tcPr>
          <w:p w14:paraId="2E06371F" w14:textId="77777777" w:rsidR="00EC049F" w:rsidRPr="002D071E" w:rsidRDefault="00EC049F" w:rsidP="005123F5">
            <w:pPr>
              <w:rPr>
                <w:b/>
              </w:rPr>
            </w:pPr>
            <w:r w:rsidRPr="002D071E">
              <w:rPr>
                <w:b/>
              </w:rPr>
              <w:t>Atsakinga</w:t>
            </w:r>
            <w:r w:rsidR="0068738E">
              <w:rPr>
                <w:b/>
              </w:rPr>
              <w:t>s</w:t>
            </w:r>
            <w:r w:rsidRPr="002D071E">
              <w:rPr>
                <w:b/>
              </w:rPr>
              <w:t xml:space="preserve"> už:</w:t>
            </w:r>
          </w:p>
          <w:p w14:paraId="3F7D6C04" w14:textId="2B2D7486" w:rsidR="00EC049F" w:rsidRDefault="00EC049F" w:rsidP="001938FF">
            <w:pPr>
              <w:jc w:val="both"/>
            </w:pPr>
            <w:r>
              <w:t xml:space="preserve">Įstaigos </w:t>
            </w:r>
            <w:r w:rsidR="001938FF">
              <w:t xml:space="preserve"> </w:t>
            </w:r>
            <w:r w:rsidR="001938FF" w:rsidRPr="001938FF">
              <w:t xml:space="preserve">socialinių paslaugų gavėjų </w:t>
            </w:r>
            <w:r>
              <w:t>socialinių problemų sprendimą</w:t>
            </w:r>
            <w:r w:rsidR="00732797">
              <w:t xml:space="preserve">, </w:t>
            </w:r>
            <w:r w:rsidR="0022119F">
              <w:t>socialinį saugumą</w:t>
            </w:r>
            <w:r w:rsidR="00732797">
              <w:t xml:space="preserve"> ir</w:t>
            </w:r>
            <w:r w:rsidR="0022119F">
              <w:t xml:space="preserve"> savarankiškumo ugdymą.</w:t>
            </w:r>
          </w:p>
          <w:p w14:paraId="49A5A16E" w14:textId="413F0322" w:rsidR="00EC049F" w:rsidRDefault="00663E00" w:rsidP="001938FF">
            <w:pPr>
              <w:jc w:val="both"/>
            </w:pPr>
            <w:r>
              <w:t xml:space="preserve">Materialiai atsakingas už </w:t>
            </w:r>
            <w:r w:rsidR="001938FF">
              <w:t xml:space="preserve"> </w:t>
            </w:r>
            <w:r w:rsidR="001938FF" w:rsidRPr="001938FF">
              <w:t>socialinių paslaugų gavėjų</w:t>
            </w:r>
            <w:r w:rsidR="00EC049F">
              <w:t xml:space="preserve"> atsinešamų pinigų, brangių dirbinių priėmimą, apskaitą bei atidavimą.</w:t>
            </w:r>
          </w:p>
          <w:p w14:paraId="722ED9D7" w14:textId="77777777" w:rsidR="00EC049F" w:rsidRDefault="00EC049F" w:rsidP="005123F5"/>
        </w:tc>
      </w:tr>
      <w:tr w:rsidR="00EC049F" w14:paraId="168DF7C0" w14:textId="77777777" w:rsidTr="00CC6F25">
        <w:tc>
          <w:tcPr>
            <w:tcW w:w="9638" w:type="dxa"/>
            <w:gridSpan w:val="3"/>
          </w:tcPr>
          <w:p w14:paraId="54074A8D" w14:textId="77777777" w:rsidR="00EC049F" w:rsidRDefault="00EC049F" w:rsidP="005123F5">
            <w:r w:rsidRPr="002D071E">
              <w:rPr>
                <w:b/>
              </w:rPr>
              <w:t>Parašo teisė:</w:t>
            </w:r>
            <w:r>
              <w:t xml:space="preserve">  Įstaigos viduje – pagal kompetenciją</w:t>
            </w:r>
          </w:p>
          <w:p w14:paraId="36C3F4AA" w14:textId="16E14833" w:rsidR="00EC049F" w:rsidRDefault="00EC049F" w:rsidP="005123F5">
            <w:r>
              <w:t xml:space="preserve">                    </w:t>
            </w:r>
            <w:r w:rsidR="00D40CD9">
              <w:t xml:space="preserve">  </w:t>
            </w:r>
            <w:r>
              <w:t xml:space="preserve">  Už įstaigos ribų – pagal kompetenciją arba atskirus įgaliojimus</w:t>
            </w:r>
          </w:p>
        </w:tc>
      </w:tr>
      <w:tr w:rsidR="00EC049F" w:rsidRPr="00C753E9" w14:paraId="41C171EE" w14:textId="77777777" w:rsidTr="00CC6F25">
        <w:tc>
          <w:tcPr>
            <w:tcW w:w="9638" w:type="dxa"/>
            <w:gridSpan w:val="3"/>
            <w:tcBorders>
              <w:bottom w:val="single" w:sz="4" w:space="0" w:color="auto"/>
            </w:tcBorders>
          </w:tcPr>
          <w:p w14:paraId="5F6639FE" w14:textId="77777777" w:rsidR="00465F4A" w:rsidRDefault="0022662D" w:rsidP="00CD4A7C">
            <w:pPr>
              <w:jc w:val="both"/>
              <w:rPr>
                <w:b/>
              </w:rPr>
            </w:pPr>
            <w:r w:rsidRPr="0022662D">
              <w:rPr>
                <w:b/>
              </w:rPr>
              <w:t>Bendroji dalis:</w:t>
            </w:r>
          </w:p>
          <w:p w14:paraId="6FCBBCC8" w14:textId="5D004D91" w:rsidR="00B0676D" w:rsidRPr="00465F4A" w:rsidRDefault="00B0676D" w:rsidP="00B0676D">
            <w:pPr>
              <w:pStyle w:val="Sraopastraipa"/>
              <w:numPr>
                <w:ilvl w:val="0"/>
                <w:numId w:val="15"/>
              </w:numPr>
              <w:ind w:left="462"/>
              <w:jc w:val="both"/>
              <w:rPr>
                <w:b/>
              </w:rPr>
            </w:pPr>
            <w:r w:rsidRPr="00C87CAF">
              <w:t>Socialiniu darbuotoju priima</w:t>
            </w:r>
            <w:r>
              <w:t xml:space="preserve">mas asmuo, </w:t>
            </w:r>
            <w:r w:rsidR="00732797">
              <w:t>įgijęs ne žemesnį, kaip</w:t>
            </w:r>
            <w:r>
              <w:t xml:space="preserve"> aukštąjį koleginį išsilavinimą su </w:t>
            </w:r>
            <w:r w:rsidR="00A64A64">
              <w:t>socialinio darbuotojo</w:t>
            </w:r>
            <w:r>
              <w:t xml:space="preserve"> kvalifikaciniu laipsniu</w:t>
            </w:r>
            <w:r w:rsidR="00A64A64">
              <w:t>.</w:t>
            </w:r>
          </w:p>
          <w:p w14:paraId="761639FE" w14:textId="77777777" w:rsidR="00465F4A" w:rsidRPr="00465F4A" w:rsidRDefault="001016E9" w:rsidP="00594011">
            <w:pPr>
              <w:pStyle w:val="Sraopastraipa"/>
              <w:numPr>
                <w:ilvl w:val="0"/>
                <w:numId w:val="15"/>
              </w:numPr>
              <w:ind w:left="462"/>
              <w:jc w:val="both"/>
              <w:rPr>
                <w:b/>
              </w:rPr>
            </w:pPr>
            <w:r>
              <w:t>Socialinis darbuotojas</w:t>
            </w:r>
            <w:r w:rsidR="00175670">
              <w:t xml:space="preserve"> </w:t>
            </w:r>
            <w:r w:rsidR="006A4E48">
              <w:t>vadovaujasi LR įstatymais</w:t>
            </w:r>
            <w:r w:rsidR="00175670">
              <w:t xml:space="preserve"> ir teisės aktais</w:t>
            </w:r>
            <w:r w:rsidR="006A4E48">
              <w:t>,</w:t>
            </w:r>
            <w:r w:rsidR="00725EB8">
              <w:t xml:space="preserve"> Vyriausybės nutarimais </w:t>
            </w:r>
            <w:r w:rsidR="00CD4A7C">
              <w:t xml:space="preserve">     </w:t>
            </w:r>
            <w:r w:rsidR="00725EB8">
              <w:t>reglamentuojančiais sveikatos ir socialinę apsaugą, socialines garantijas, paslaugas ir lengvatas, LR socialinių darbuotojų etikos kodeksu, įstaigos darbo tvarkos taisyklėmis, Globos namų e</w:t>
            </w:r>
            <w:r w:rsidR="006A4E48">
              <w:t xml:space="preserve">tikos kodeksu bei savo pareigybės aprašymu. </w:t>
            </w:r>
          </w:p>
          <w:p w14:paraId="4DBBB07F" w14:textId="77777777" w:rsidR="00465F4A" w:rsidRPr="00465F4A" w:rsidRDefault="006A4E48" w:rsidP="00594011">
            <w:pPr>
              <w:pStyle w:val="Sraopastraipa"/>
              <w:numPr>
                <w:ilvl w:val="0"/>
                <w:numId w:val="15"/>
              </w:numPr>
              <w:ind w:left="462"/>
              <w:jc w:val="both"/>
              <w:rPr>
                <w:b/>
              </w:rPr>
            </w:pPr>
            <w:r>
              <w:t>Žinoti saugos darbe, priešgaisrinės saugos ir higienos normų reikal</w:t>
            </w:r>
            <w:r w:rsidR="00AD5F32">
              <w:t>avimus, laikytis priešgaisrinės, darbų saugos</w:t>
            </w:r>
            <w:r>
              <w:t xml:space="preserve"> instrukcijų </w:t>
            </w:r>
            <w:r w:rsidR="00AD5F32">
              <w:t xml:space="preserve">(instruktažų išklausymas kasmet), </w:t>
            </w:r>
            <w:r>
              <w:t>elektros prietaisų eksploatacijos taisyklių, žinoti asmens ir aplinkos priežiūros higieninius reikalavimus</w:t>
            </w:r>
            <w:r w:rsidR="00594011">
              <w:t>.</w:t>
            </w:r>
          </w:p>
          <w:p w14:paraId="346ECF48" w14:textId="77777777" w:rsidR="00465F4A" w:rsidRPr="00465F4A" w:rsidRDefault="00594011" w:rsidP="00594011">
            <w:pPr>
              <w:pStyle w:val="Sraopastraipa"/>
              <w:numPr>
                <w:ilvl w:val="0"/>
                <w:numId w:val="15"/>
              </w:numPr>
              <w:ind w:left="462"/>
              <w:jc w:val="both"/>
              <w:rPr>
                <w:b/>
              </w:rPr>
            </w:pPr>
            <w:r w:rsidRPr="00D51D11">
              <w:t>Socialinis darbuotojas privalo reprezentuoti savo instituciją ir socialinio darbuotojo profesiją, žinoti šalies bei užsienio socialinės apsaugos sistema</w:t>
            </w:r>
            <w:r>
              <w:t xml:space="preserve">s ir socialinių programų rengimo metodiką. </w:t>
            </w:r>
            <w:r w:rsidRPr="00D51D11">
              <w:t>Išmanyti metodinius, norminius ir kitus dokumentus, susijusius su socialiniais klausimais, teisės aktus, reglamentuojančius socialinę apsaugą, socialinės ir bendravimo psichologijos</w:t>
            </w:r>
            <w:r w:rsidRPr="00465F4A">
              <w:rPr>
                <w:rFonts w:cs="Tahoma"/>
              </w:rPr>
              <w:t xml:space="preserve"> pagrindus, ekonomikos pagrindus, darbo organizavimo metodus, domėtis šalies ir užsienio socialinio darbo patyrimu.</w:t>
            </w:r>
          </w:p>
          <w:p w14:paraId="4F221417" w14:textId="241A2545" w:rsidR="00B73B4E" w:rsidRPr="00400190" w:rsidRDefault="00594011" w:rsidP="00B73B4E">
            <w:pPr>
              <w:pStyle w:val="Sraopastraipa"/>
              <w:numPr>
                <w:ilvl w:val="0"/>
                <w:numId w:val="15"/>
              </w:numPr>
              <w:ind w:left="462"/>
              <w:jc w:val="both"/>
              <w:rPr>
                <w:b/>
              </w:rPr>
            </w:pPr>
            <w:r>
              <w:t>Socialinis darbuotojas nuolat privalo kelti profesinę socialinio darbo kvalifikaciją</w:t>
            </w:r>
            <w:r w:rsidR="00732797">
              <w:t xml:space="preserve"> ir</w:t>
            </w:r>
            <w:r>
              <w:t xml:space="preserve"> kiekvienais metais išklausyti 16 val. mokymosi kursus.</w:t>
            </w:r>
          </w:p>
          <w:p w14:paraId="1A149CF7" w14:textId="47B58470" w:rsidR="00400190" w:rsidRPr="00400190" w:rsidRDefault="00400190" w:rsidP="00B73B4E">
            <w:pPr>
              <w:pStyle w:val="Sraopastraipa"/>
              <w:numPr>
                <w:ilvl w:val="0"/>
                <w:numId w:val="15"/>
              </w:numPr>
              <w:ind w:left="462"/>
              <w:jc w:val="both"/>
              <w:rPr>
                <w:bCs/>
              </w:rPr>
            </w:pPr>
            <w:r w:rsidRPr="00400190">
              <w:rPr>
                <w:bCs/>
              </w:rPr>
              <w:t xml:space="preserve">Organizuoti ir dalyvauti </w:t>
            </w:r>
            <w:proofErr w:type="spellStart"/>
            <w:r w:rsidRPr="00400190">
              <w:rPr>
                <w:bCs/>
              </w:rPr>
              <w:t>intervizijose</w:t>
            </w:r>
            <w:proofErr w:type="spellEnd"/>
            <w:r w:rsidRPr="00400190">
              <w:rPr>
                <w:bCs/>
              </w:rPr>
              <w:t>.</w:t>
            </w:r>
          </w:p>
          <w:p w14:paraId="222871E4" w14:textId="301D9C2A" w:rsidR="009869B9" w:rsidRPr="009869B9" w:rsidRDefault="00594011" w:rsidP="009869B9">
            <w:pPr>
              <w:pStyle w:val="Sraopastraipa"/>
              <w:numPr>
                <w:ilvl w:val="0"/>
                <w:numId w:val="15"/>
              </w:numPr>
              <w:ind w:left="462"/>
              <w:jc w:val="both"/>
              <w:rPr>
                <w:b/>
              </w:rPr>
            </w:pPr>
            <w:r>
              <w:t>P</w:t>
            </w:r>
            <w:r w:rsidRPr="003A2D8A">
              <w:t>aslaug</w:t>
            </w:r>
            <w:r w:rsidR="00732797">
              <w:t>o</w:t>
            </w:r>
            <w:r w:rsidRPr="003A2D8A">
              <w:t xml:space="preserve">s </w:t>
            </w:r>
            <w:r w:rsidR="00732797">
              <w:t xml:space="preserve">yra </w:t>
            </w:r>
            <w:r w:rsidRPr="003A2D8A">
              <w:t>teikia</w:t>
            </w:r>
            <w:r w:rsidR="00732797">
              <w:t>mos</w:t>
            </w:r>
            <w:r w:rsidR="00B73B4E">
              <w:t xml:space="preserve"> </w:t>
            </w:r>
            <w:r w:rsidR="00447B5D">
              <w:t xml:space="preserve">darbingo amžiaus </w:t>
            </w:r>
            <w:r w:rsidR="00B73B4E">
              <w:t>asmenims</w:t>
            </w:r>
            <w:r w:rsidR="00A67FEB">
              <w:t>,</w:t>
            </w:r>
            <w:r w:rsidR="00B73B4E">
              <w:t xml:space="preserve"> turintiems proto ir (ar) psichikos negalią ar kompleksinę negalią, senyvo amžiaus asmenims</w:t>
            </w:r>
            <w:r w:rsidRPr="003A2D8A">
              <w:t>, senyvo</w:t>
            </w:r>
            <w:r>
              <w:t xml:space="preserve"> amžiaus asmenims turintiems</w:t>
            </w:r>
            <w:r w:rsidR="00447B5D">
              <w:t xml:space="preserve"> </w:t>
            </w:r>
            <w:r>
              <w:t>negalią</w:t>
            </w:r>
            <w:r w:rsidR="00B73B4E">
              <w:t xml:space="preserve"> ir </w:t>
            </w:r>
            <w:r w:rsidRPr="003A2D8A">
              <w:t>kitiems</w:t>
            </w:r>
            <w:r w:rsidR="00B73B4E">
              <w:t xml:space="preserve"> </w:t>
            </w:r>
            <w:r w:rsidRPr="003A2D8A">
              <w:t>laikinai dėl ligos ar kitų priežasčių savarankiškumo netekusiems  asmeni</w:t>
            </w:r>
            <w:r>
              <w:t>ms, kuriems yra priimtas sprendimas dėl socialinių paslaugų ir specialiosios pagalbos asmeniui skyrimas.</w:t>
            </w:r>
            <w:r w:rsidRPr="00B73B4E">
              <w:rPr>
                <w:u w:val="single"/>
              </w:rPr>
              <w:t xml:space="preserve"> </w:t>
            </w:r>
          </w:p>
          <w:p w14:paraId="6A5BD8DE" w14:textId="10A2466E" w:rsidR="009869B9" w:rsidRPr="009869B9" w:rsidRDefault="00046FAB" w:rsidP="009869B9">
            <w:pPr>
              <w:pStyle w:val="Sraopastraipa"/>
              <w:numPr>
                <w:ilvl w:val="0"/>
                <w:numId w:val="15"/>
              </w:numPr>
              <w:ind w:left="462"/>
              <w:jc w:val="both"/>
              <w:rPr>
                <w:b/>
              </w:rPr>
            </w:pPr>
            <w:r>
              <w:t>Socialinis darbuotojas</w:t>
            </w:r>
            <w:r w:rsidR="002053E0">
              <w:t xml:space="preserve"> tiesiogiai pava</w:t>
            </w:r>
            <w:r w:rsidR="0062794B">
              <w:t>l</w:t>
            </w:r>
            <w:r w:rsidR="002053E0">
              <w:t>dus</w:t>
            </w:r>
            <w:r w:rsidR="00F03CFD">
              <w:t xml:space="preserve"> direktoriaus pavaduotojui socialiniam</w:t>
            </w:r>
            <w:r w:rsidR="00345B8D">
              <w:t>s</w:t>
            </w:r>
            <w:r w:rsidR="00F03CFD">
              <w:t xml:space="preserve"> </w:t>
            </w:r>
            <w:r w:rsidR="00345B8D">
              <w:t>reikalams</w:t>
            </w:r>
            <w:r w:rsidR="00F03CFD">
              <w:t xml:space="preserve"> </w:t>
            </w:r>
            <w:r w:rsidR="002053E0">
              <w:t xml:space="preserve">ir </w:t>
            </w:r>
            <w:r w:rsidR="006A4E48">
              <w:t xml:space="preserve">atskaitingas įstaigos direktoriui. </w:t>
            </w:r>
          </w:p>
          <w:p w14:paraId="455DC844" w14:textId="77777777" w:rsidR="009869B9" w:rsidRPr="009869B9" w:rsidRDefault="006A4E48" w:rsidP="009869B9">
            <w:pPr>
              <w:pStyle w:val="Sraopastraipa"/>
              <w:numPr>
                <w:ilvl w:val="0"/>
                <w:numId w:val="15"/>
              </w:numPr>
              <w:ind w:left="462"/>
              <w:jc w:val="both"/>
              <w:rPr>
                <w:b/>
              </w:rPr>
            </w:pPr>
            <w:r w:rsidRPr="007A370D">
              <w:t>Darbuotoją priima ir atleidžia iš darbo</w:t>
            </w:r>
            <w:r>
              <w:t>, nustato jo tarnybinį atlyginimą</w:t>
            </w:r>
            <w:r w:rsidRPr="007A370D">
              <w:t xml:space="preserve"> direktorius įstatymų nustatyta tvarka.</w:t>
            </w:r>
          </w:p>
          <w:p w14:paraId="529F3BAE" w14:textId="6D8B7DC2" w:rsidR="00B0676D" w:rsidRPr="00462096" w:rsidRDefault="00211F68" w:rsidP="00462096">
            <w:pPr>
              <w:pStyle w:val="Sraopastraipa"/>
              <w:numPr>
                <w:ilvl w:val="0"/>
                <w:numId w:val="15"/>
              </w:numPr>
              <w:ind w:left="462"/>
              <w:jc w:val="both"/>
              <w:rPr>
                <w:b/>
              </w:rPr>
            </w:pPr>
            <w:r>
              <w:t>Pareigybė</w:t>
            </w:r>
            <w:r w:rsidR="006A4E48">
              <w:t xml:space="preserve"> gali būti pildom</w:t>
            </w:r>
            <w:r>
              <w:t>a</w:t>
            </w:r>
            <w:r w:rsidR="006A4E48">
              <w:t xml:space="preserve"> ir keičiam</w:t>
            </w:r>
            <w:r>
              <w:t>a</w:t>
            </w:r>
            <w:r w:rsidR="006A4E48">
              <w:t xml:space="preserve"> direktoriaus įsakymu.</w:t>
            </w:r>
          </w:p>
        </w:tc>
      </w:tr>
      <w:tr w:rsidR="00EC049F" w14:paraId="31DBC447" w14:textId="77777777" w:rsidTr="00CC6F25">
        <w:tc>
          <w:tcPr>
            <w:tcW w:w="9638" w:type="dxa"/>
            <w:gridSpan w:val="3"/>
            <w:tcBorders>
              <w:bottom w:val="nil"/>
            </w:tcBorders>
          </w:tcPr>
          <w:p w14:paraId="353C8AA2" w14:textId="77777777" w:rsidR="00F9003F" w:rsidRDefault="00CD1B4E" w:rsidP="005123F5">
            <w:pPr>
              <w:jc w:val="both"/>
            </w:pPr>
            <w:r>
              <w:rPr>
                <w:b/>
              </w:rPr>
              <w:lastRenderedPageBreak/>
              <w:t>Pagrindinės funkcijos:</w:t>
            </w:r>
          </w:p>
          <w:p w14:paraId="6E9F3427" w14:textId="54276892" w:rsidR="00A87C55" w:rsidRDefault="00FD2A79" w:rsidP="00462096">
            <w:pPr>
              <w:pStyle w:val="Sraopastraipa"/>
              <w:numPr>
                <w:ilvl w:val="0"/>
                <w:numId w:val="15"/>
              </w:numPr>
            </w:pPr>
            <w:r>
              <w:t>S</w:t>
            </w:r>
            <w:r w:rsidR="00AB0ACF">
              <w:t>avarankiškai sprendžia problemas ir priima</w:t>
            </w:r>
            <w:r w:rsidR="00F04AC6" w:rsidRPr="00E1426A">
              <w:t xml:space="preserve"> įst</w:t>
            </w:r>
            <w:r w:rsidR="00594011">
              <w:t xml:space="preserve">atymus atitinkančius sprendimus, </w:t>
            </w:r>
            <w:r w:rsidR="00AB0ACF">
              <w:t>planuoja</w:t>
            </w:r>
            <w:r w:rsidR="00F04AC6" w:rsidRPr="00E1426A">
              <w:t xml:space="preserve"> ir</w:t>
            </w:r>
            <w:r w:rsidR="00AB0ACF">
              <w:t xml:space="preserve"> organizuoja</w:t>
            </w:r>
            <w:r w:rsidR="0025261D">
              <w:t xml:space="preserve"> jam pavestą veiklą.</w:t>
            </w:r>
          </w:p>
          <w:p w14:paraId="6CA0AB0F" w14:textId="5D86C420" w:rsidR="00F04AC6" w:rsidRDefault="00AB0ACF" w:rsidP="00462096">
            <w:pPr>
              <w:pStyle w:val="Sraopastraipa"/>
              <w:numPr>
                <w:ilvl w:val="0"/>
                <w:numId w:val="15"/>
              </w:numPr>
              <w:jc w:val="both"/>
            </w:pPr>
            <w:r>
              <w:t>Savo darbe naudoja</w:t>
            </w:r>
            <w:r w:rsidR="009869B9">
              <w:t>si</w:t>
            </w:r>
            <w:r w:rsidR="009869B9" w:rsidRPr="00E1426A">
              <w:t xml:space="preserve"> šiuolaikin</w:t>
            </w:r>
            <w:r w:rsidR="009869B9">
              <w:t xml:space="preserve">ėmis </w:t>
            </w:r>
            <w:r w:rsidR="009869B9" w:rsidRPr="00E1426A">
              <w:t>ryšių tec</w:t>
            </w:r>
            <w:r w:rsidR="009869B9">
              <w:t>hnologijomis, taiko inovatyvias</w:t>
            </w:r>
            <w:r w:rsidR="00F04AC6" w:rsidRPr="00E1426A">
              <w:t xml:space="preserve"> informacijos </w:t>
            </w:r>
            <w:r w:rsidR="0025261D">
              <w:t>rinkimo ir apdorojimo priemones.</w:t>
            </w:r>
          </w:p>
          <w:p w14:paraId="6ACF580E" w14:textId="59661647" w:rsidR="00F04AC6" w:rsidRPr="00E1426A" w:rsidRDefault="009869B9" w:rsidP="00462096">
            <w:pPr>
              <w:pStyle w:val="Sraopastraipa"/>
              <w:numPr>
                <w:ilvl w:val="0"/>
                <w:numId w:val="15"/>
              </w:numPr>
              <w:jc w:val="both"/>
            </w:pPr>
            <w:r>
              <w:t xml:space="preserve">Vadovaujantis </w:t>
            </w:r>
            <w:r w:rsidR="00F04AC6" w:rsidRPr="00E1426A">
              <w:t>kalbos kultūros, raštvedy</w:t>
            </w:r>
            <w:r w:rsidR="0025261D">
              <w:t>bos, archyvų tvarkymo taisykl</w:t>
            </w:r>
            <w:r>
              <w:t xml:space="preserve">ėmis rengia dokumentus. </w:t>
            </w:r>
          </w:p>
          <w:p w14:paraId="2F7209CC" w14:textId="77777777" w:rsidR="00F04AC6" w:rsidRDefault="00A87C55" w:rsidP="00462096">
            <w:pPr>
              <w:pStyle w:val="Sraopastraipa"/>
              <w:numPr>
                <w:ilvl w:val="0"/>
                <w:numId w:val="15"/>
              </w:numPr>
              <w:jc w:val="both"/>
            </w:pPr>
            <w:r>
              <w:t>S</w:t>
            </w:r>
            <w:r w:rsidR="00F04AC6" w:rsidRPr="00E1426A">
              <w:t>klandžiai, logiškai ir argumentuotai</w:t>
            </w:r>
            <w:r w:rsidR="00AB0ACF">
              <w:t xml:space="preserve"> dėsto</w:t>
            </w:r>
            <w:r w:rsidR="0025261D">
              <w:t xml:space="preserve"> mintis raštu ir žodžiu.</w:t>
            </w:r>
          </w:p>
          <w:p w14:paraId="44EEA290" w14:textId="77777777" w:rsidR="00F04AC6" w:rsidRDefault="00A87C55" w:rsidP="00462096">
            <w:pPr>
              <w:pStyle w:val="Sraopastraipa"/>
              <w:numPr>
                <w:ilvl w:val="0"/>
                <w:numId w:val="15"/>
              </w:numPr>
              <w:jc w:val="both"/>
            </w:pPr>
            <w:r>
              <w:t>K</w:t>
            </w:r>
            <w:r w:rsidR="00F04AC6" w:rsidRPr="00E1426A">
              <w:t>ūrybiškai t</w:t>
            </w:r>
            <w:r w:rsidR="00AB0ACF">
              <w:t>aiko</w:t>
            </w:r>
            <w:r w:rsidR="0025261D">
              <w:t xml:space="preserve"> socialinio darbo metodus.</w:t>
            </w:r>
          </w:p>
          <w:p w14:paraId="11DF44C8" w14:textId="77777777" w:rsidR="00F04AC6" w:rsidRDefault="00A87C55" w:rsidP="00462096">
            <w:pPr>
              <w:pStyle w:val="Sraopastraipa"/>
              <w:numPr>
                <w:ilvl w:val="0"/>
                <w:numId w:val="15"/>
              </w:numPr>
              <w:jc w:val="both"/>
            </w:pPr>
            <w:r>
              <w:t>U</w:t>
            </w:r>
            <w:r w:rsidR="00AB0ACF">
              <w:t>žtikrina</w:t>
            </w:r>
            <w:r w:rsidR="00F04AC6" w:rsidRPr="00E1426A">
              <w:t xml:space="preserve"> racionalų žmogiškųjų ir </w:t>
            </w:r>
            <w:r w:rsidR="0025261D">
              <w:t>finansinių išteklių panaudojimą.</w:t>
            </w:r>
          </w:p>
          <w:p w14:paraId="3D5E77A9" w14:textId="77777777" w:rsidR="00F04AC6" w:rsidRDefault="00A87C55" w:rsidP="00462096">
            <w:pPr>
              <w:pStyle w:val="Sraopastraipa"/>
              <w:numPr>
                <w:ilvl w:val="0"/>
                <w:numId w:val="15"/>
              </w:numPr>
              <w:jc w:val="both"/>
            </w:pPr>
            <w:r>
              <w:t>S</w:t>
            </w:r>
            <w:r w:rsidR="00AB0ACF">
              <w:t>eka ir diegia</w:t>
            </w:r>
            <w:r w:rsidR="00F04AC6" w:rsidRPr="00E1426A">
              <w:t xml:space="preserve"> socialinio darbo nau</w:t>
            </w:r>
            <w:r w:rsidR="0025261D">
              <w:t>joves.</w:t>
            </w:r>
          </w:p>
          <w:p w14:paraId="6C21616A" w14:textId="77777777" w:rsidR="00F04AC6" w:rsidRDefault="00AB0ACF" w:rsidP="00462096">
            <w:pPr>
              <w:pStyle w:val="Sraopastraipa"/>
              <w:numPr>
                <w:ilvl w:val="0"/>
                <w:numId w:val="15"/>
              </w:numPr>
              <w:jc w:val="both"/>
            </w:pPr>
            <w:r>
              <w:t>V</w:t>
            </w:r>
            <w:r w:rsidR="00F04AC6" w:rsidRPr="00E1426A">
              <w:t>e</w:t>
            </w:r>
            <w:r>
              <w:t xml:space="preserve">rtina savo veiklą, daro išvadas ir teikia pasiūlymus dėl </w:t>
            </w:r>
            <w:r w:rsidR="002302E0">
              <w:t>savo ir Globos namų</w:t>
            </w:r>
            <w:r w:rsidR="00F04AC6" w:rsidRPr="00E1426A">
              <w:t xml:space="preserve"> veiklos</w:t>
            </w:r>
            <w:r w:rsidR="002302E0">
              <w:t xml:space="preserve"> </w:t>
            </w:r>
            <w:r w:rsidR="0025261D">
              <w:t>gerinimo.</w:t>
            </w:r>
          </w:p>
          <w:p w14:paraId="57A3033C" w14:textId="77777777" w:rsidR="00F04AC6" w:rsidRDefault="00A87C55" w:rsidP="00462096">
            <w:pPr>
              <w:pStyle w:val="Sraopastraipa"/>
              <w:numPr>
                <w:ilvl w:val="0"/>
                <w:numId w:val="15"/>
              </w:numPr>
              <w:jc w:val="both"/>
            </w:pPr>
            <w:r>
              <w:t xml:space="preserve"> B</w:t>
            </w:r>
            <w:r w:rsidR="00AB0ACF">
              <w:t>endradarbiauja ir dirba</w:t>
            </w:r>
            <w:r w:rsidR="0025261D">
              <w:t xml:space="preserve"> specialistų komandoj</w:t>
            </w:r>
            <w:r w:rsidR="00AB0ACF">
              <w:t>e.</w:t>
            </w:r>
          </w:p>
          <w:p w14:paraId="23C00C03" w14:textId="477B779A" w:rsidR="005708CA" w:rsidRDefault="00ED3A70" w:rsidP="00462096">
            <w:pPr>
              <w:pStyle w:val="Sraopastraipa"/>
              <w:numPr>
                <w:ilvl w:val="0"/>
                <w:numId w:val="15"/>
              </w:numPr>
              <w:jc w:val="both"/>
            </w:pPr>
            <w:bookmarkStart w:id="0" w:name="P26766_1"/>
            <w:bookmarkStart w:id="1" w:name="P103334_1"/>
            <w:r>
              <w:t>Ruošia</w:t>
            </w:r>
            <w:r w:rsidR="009B1767">
              <w:t xml:space="preserve"> medžiagą globos namų </w:t>
            </w:r>
            <w:r w:rsidR="0025261D">
              <w:t xml:space="preserve">stendų apipavidalinimui, </w:t>
            </w:r>
            <w:r w:rsidR="009B1767">
              <w:t>internetiniam puslapiu</w:t>
            </w:r>
            <w:r w:rsidR="0025261D">
              <w:t>i</w:t>
            </w:r>
            <w:r>
              <w:t>. Teikia</w:t>
            </w:r>
            <w:r w:rsidR="004B19BD">
              <w:t xml:space="preserve"> ateinanči</w:t>
            </w:r>
            <w:r w:rsidR="003C3C3E">
              <w:t>ų</w:t>
            </w:r>
            <w:r w:rsidR="004B19BD">
              <w:t xml:space="preserve"> m</w:t>
            </w:r>
            <w:r w:rsidR="003C3C3E">
              <w:t>etų</w:t>
            </w:r>
            <w:r w:rsidR="004B19BD">
              <w:t xml:space="preserve"> </w:t>
            </w:r>
            <w:r w:rsidR="001938FF">
              <w:t xml:space="preserve"> </w:t>
            </w:r>
            <w:r w:rsidR="001938FF" w:rsidRPr="001938FF">
              <w:t xml:space="preserve">socialinių paslaugų gavėjų </w:t>
            </w:r>
            <w:r w:rsidR="004B19BD">
              <w:t xml:space="preserve"> užimtumo planus iki einam</w:t>
            </w:r>
            <w:r w:rsidR="003C3C3E">
              <w:t>ųjų metu gruodžio 31 dienos</w:t>
            </w:r>
            <w:bookmarkEnd w:id="0"/>
            <w:bookmarkEnd w:id="1"/>
            <w:r w:rsidR="003C3C3E">
              <w:t xml:space="preserve"> bei rengia savaitinius užimtumo veiklų planus ir juos pateikia iki einančios savaitės penktadienio. </w:t>
            </w:r>
          </w:p>
          <w:p w14:paraId="19998232" w14:textId="31531316" w:rsidR="005708CA" w:rsidRDefault="004E61FC" w:rsidP="00462096">
            <w:pPr>
              <w:pStyle w:val="Sraopastraipa"/>
              <w:numPr>
                <w:ilvl w:val="0"/>
                <w:numId w:val="15"/>
              </w:numPr>
              <w:jc w:val="both"/>
            </w:pPr>
            <w:r w:rsidRPr="005708CA">
              <w:t xml:space="preserve">Organizuoja ir koordinuoja </w:t>
            </w:r>
            <w:r w:rsidR="003C3C3E">
              <w:t xml:space="preserve"> </w:t>
            </w:r>
            <w:r w:rsidR="003C3C3E" w:rsidRPr="003C3C3E">
              <w:t>individualios priežiūros darbuotoj</w:t>
            </w:r>
            <w:r w:rsidR="003C3C3E">
              <w:t xml:space="preserve">ų  </w:t>
            </w:r>
            <w:r w:rsidRPr="005708CA">
              <w:t>darbą, socialinio paslaugų teikimo srityje. Reikalauja kokybiškai teikti paslaugas, laiku vykdyti įsipareigojimus.</w:t>
            </w:r>
          </w:p>
          <w:p w14:paraId="5B1000EB" w14:textId="30D2EB50" w:rsidR="003C3C3E" w:rsidRDefault="003C3C3E" w:rsidP="00462096">
            <w:pPr>
              <w:pStyle w:val="Sraopastraipa"/>
              <w:numPr>
                <w:ilvl w:val="0"/>
                <w:numId w:val="15"/>
              </w:numPr>
              <w:jc w:val="both"/>
            </w:pPr>
            <w:bookmarkStart w:id="2" w:name="_Hlk107575816"/>
            <w:r>
              <w:t xml:space="preserve">Vykdo </w:t>
            </w:r>
            <w:r w:rsidR="001938FF">
              <w:t xml:space="preserve"> </w:t>
            </w:r>
            <w:r w:rsidR="001938FF" w:rsidRPr="001938FF">
              <w:t>socialinių paslaugų gavėjų</w:t>
            </w:r>
            <w:r>
              <w:t xml:space="preserve">, jų artimųjų anketines apklausas. Gautus rezultatus bei išvadas pristato </w:t>
            </w:r>
            <w:r w:rsidR="0001088C">
              <w:t xml:space="preserve">globos namų bendruomenei visuotinio susirinkimo metu iki einamųjų metu sausio </w:t>
            </w:r>
            <w:r w:rsidR="00AA28A2">
              <w:t xml:space="preserve">10 </w:t>
            </w:r>
            <w:r w:rsidR="0001088C">
              <w:t>d</w:t>
            </w:r>
            <w:r w:rsidR="00AA28A2">
              <w:t>ienos.</w:t>
            </w:r>
          </w:p>
          <w:p w14:paraId="2EF1F6E5" w14:textId="01A8186B" w:rsidR="00A23DA5" w:rsidRDefault="00A23DA5" w:rsidP="00462096">
            <w:pPr>
              <w:pStyle w:val="Sraopastraipa"/>
              <w:numPr>
                <w:ilvl w:val="0"/>
                <w:numId w:val="15"/>
              </w:numPr>
              <w:jc w:val="both"/>
            </w:pPr>
            <w:bookmarkStart w:id="3" w:name="_Hlk107575842"/>
            <w:bookmarkEnd w:id="2"/>
            <w:r>
              <w:t xml:space="preserve">Vertina asmens socialinių paslaugų poreikį bei atliekas asmens socialinės globos poreikio vertinimą. </w:t>
            </w:r>
          </w:p>
          <w:bookmarkEnd w:id="3"/>
          <w:p w14:paraId="312466FF" w14:textId="194ABA5D" w:rsidR="009326DC" w:rsidRDefault="003C3C3E" w:rsidP="00462096">
            <w:pPr>
              <w:pStyle w:val="Sraopastraipa"/>
              <w:numPr>
                <w:ilvl w:val="0"/>
                <w:numId w:val="15"/>
              </w:numPr>
              <w:jc w:val="both"/>
            </w:pPr>
            <w:r>
              <w:t xml:space="preserve">Rengia individualius </w:t>
            </w:r>
            <w:r w:rsidR="001938FF">
              <w:t>socialinių paslaugų gavėjų</w:t>
            </w:r>
            <w:r>
              <w:t xml:space="preserve"> socialinės globos planus ir:</w:t>
            </w:r>
          </w:p>
          <w:p w14:paraId="5588E2F5" w14:textId="77777777" w:rsidR="00462096" w:rsidRDefault="003C3C3E" w:rsidP="00462096">
            <w:pPr>
              <w:pStyle w:val="Sraopastraipa"/>
              <w:numPr>
                <w:ilvl w:val="1"/>
                <w:numId w:val="36"/>
              </w:numPr>
              <w:jc w:val="both"/>
            </w:pPr>
            <w:r>
              <w:t xml:space="preserve">renka ir kaupia informaciją apie </w:t>
            </w:r>
            <w:r w:rsidR="00DD69AC" w:rsidRPr="00DD69AC">
              <w:t xml:space="preserve">paslaugų gavėjų </w:t>
            </w:r>
            <w:r>
              <w:t>socialines problemas ir aplinką, specifinius individualius poreikius;</w:t>
            </w:r>
            <w:bookmarkStart w:id="4" w:name="_Hlk107575881"/>
          </w:p>
          <w:p w14:paraId="6534F960" w14:textId="77777777" w:rsidR="00462096" w:rsidRDefault="00FC3AAB" w:rsidP="00462096">
            <w:pPr>
              <w:pStyle w:val="Sraopastraipa"/>
              <w:numPr>
                <w:ilvl w:val="1"/>
                <w:numId w:val="36"/>
              </w:numPr>
              <w:jc w:val="both"/>
            </w:pPr>
            <w:r w:rsidRPr="00FC3AAB">
              <w:t>asmuo  turi jam paskirtą socialinės globos namų darbuotoją – „savą asmenį“ kuris parinktas atsižvelgiant į asmens pageidavimus ir prieraišumą;</w:t>
            </w:r>
            <w:bookmarkEnd w:id="4"/>
          </w:p>
          <w:p w14:paraId="32C7774E" w14:textId="77777777" w:rsidR="00462096" w:rsidRDefault="0025261D" w:rsidP="00462096">
            <w:pPr>
              <w:pStyle w:val="Sraopastraipa"/>
              <w:numPr>
                <w:ilvl w:val="1"/>
                <w:numId w:val="36"/>
              </w:numPr>
              <w:jc w:val="both"/>
            </w:pPr>
            <w:r>
              <w:t>p</w:t>
            </w:r>
            <w:r w:rsidR="00EC049F">
              <w:t>adeda įveikti adaptacinio periodo sunkumus;</w:t>
            </w:r>
          </w:p>
          <w:p w14:paraId="23B5EBD5" w14:textId="77777777" w:rsidR="00462096" w:rsidRDefault="0025261D" w:rsidP="00462096">
            <w:pPr>
              <w:pStyle w:val="Sraopastraipa"/>
              <w:numPr>
                <w:ilvl w:val="1"/>
                <w:numId w:val="36"/>
              </w:numPr>
              <w:jc w:val="both"/>
            </w:pPr>
            <w:r>
              <w:t>t</w:t>
            </w:r>
            <w:r w:rsidR="00EC049F">
              <w:t xml:space="preserve">arpininkauja tarp sveikatos priežiūros personalo ir </w:t>
            </w:r>
            <w:r w:rsidR="00DD69AC">
              <w:t xml:space="preserve"> </w:t>
            </w:r>
            <w:r w:rsidR="00DD69AC" w:rsidRPr="00DD69AC">
              <w:t>socialinių paslaugų gavėj</w:t>
            </w:r>
            <w:r w:rsidR="00DD69AC">
              <w:t>o</w:t>
            </w:r>
            <w:r w:rsidR="00EC049F">
              <w:t>;</w:t>
            </w:r>
          </w:p>
          <w:p w14:paraId="79EBD8C7" w14:textId="77777777" w:rsidR="00462096" w:rsidRDefault="0025261D" w:rsidP="00462096">
            <w:pPr>
              <w:pStyle w:val="Sraopastraipa"/>
              <w:numPr>
                <w:ilvl w:val="1"/>
                <w:numId w:val="36"/>
              </w:numPr>
              <w:jc w:val="both"/>
            </w:pPr>
            <w:r w:rsidRPr="009326DC">
              <w:t>p</w:t>
            </w:r>
            <w:r w:rsidR="00EC049F" w:rsidRPr="009326DC">
              <w:t xml:space="preserve">ildo socialinę </w:t>
            </w:r>
            <w:r w:rsidR="00DD69AC">
              <w:t xml:space="preserve"> </w:t>
            </w:r>
            <w:r w:rsidR="00DD69AC" w:rsidRPr="00DD69AC">
              <w:t>socialinių paslaugų gavėj</w:t>
            </w:r>
            <w:r w:rsidR="00DD69AC">
              <w:t>o</w:t>
            </w:r>
            <w:r w:rsidR="00EC049F" w:rsidRPr="009326DC">
              <w:t xml:space="preserve"> apklaus</w:t>
            </w:r>
            <w:r w:rsidR="000D0EA7" w:rsidRPr="009326DC">
              <w:t>os anketą, veda</w:t>
            </w:r>
            <w:r w:rsidR="00DD69AC">
              <w:t xml:space="preserve"> asmens</w:t>
            </w:r>
            <w:r w:rsidR="000D0EA7" w:rsidRPr="009326DC">
              <w:t xml:space="preserve"> bylas.</w:t>
            </w:r>
            <w:r w:rsidR="004E61FC" w:rsidRPr="009326DC">
              <w:t xml:space="preserve"> Bylos</w:t>
            </w:r>
            <w:r w:rsidR="0022662D" w:rsidRPr="009326DC">
              <w:t>e dokumentai turi būti tvarkingai</w:t>
            </w:r>
            <w:r w:rsidR="004E61FC" w:rsidRPr="009326DC">
              <w:t xml:space="preserve"> ir teisingai įforminti.</w:t>
            </w:r>
          </w:p>
          <w:p w14:paraId="0AB0B813" w14:textId="77777777" w:rsidR="00462096" w:rsidRDefault="0025261D" w:rsidP="00462096">
            <w:pPr>
              <w:pStyle w:val="Sraopastraipa"/>
              <w:numPr>
                <w:ilvl w:val="1"/>
                <w:numId w:val="36"/>
              </w:numPr>
              <w:jc w:val="both"/>
            </w:pPr>
            <w:r>
              <w:t>s</w:t>
            </w:r>
            <w:r w:rsidR="00EC049F">
              <w:t xml:space="preserve">tebi </w:t>
            </w:r>
            <w:r w:rsidR="00DD69AC">
              <w:t xml:space="preserve"> </w:t>
            </w:r>
            <w:r w:rsidR="00DD69AC" w:rsidRPr="00DD69AC">
              <w:t>socialinių paslaugų gavėj</w:t>
            </w:r>
            <w:r w:rsidR="00DD69AC">
              <w:t xml:space="preserve">o </w:t>
            </w:r>
            <w:r w:rsidR="00EC049F">
              <w:t xml:space="preserve">sveikatos, psichikos būklę, apie pokyčius informuoja bendruomenės slaugytoją bei </w:t>
            </w:r>
            <w:r w:rsidR="00DD69AC">
              <w:t xml:space="preserve">jo </w:t>
            </w:r>
            <w:r w:rsidR="00EC049F">
              <w:t>artimuosius.</w:t>
            </w:r>
          </w:p>
          <w:p w14:paraId="5D0441AF" w14:textId="0BBDC810" w:rsidR="009326DC" w:rsidRDefault="0025261D" w:rsidP="00462096">
            <w:pPr>
              <w:pStyle w:val="Sraopastraipa"/>
              <w:numPr>
                <w:ilvl w:val="1"/>
                <w:numId w:val="36"/>
              </w:numPr>
              <w:jc w:val="both"/>
            </w:pPr>
            <w:r>
              <w:t>r</w:t>
            </w:r>
            <w:r w:rsidR="00EC049F">
              <w:t xml:space="preserve">ūpinasi </w:t>
            </w:r>
            <w:r w:rsidR="00DD69AC">
              <w:t xml:space="preserve"> </w:t>
            </w:r>
            <w:r w:rsidR="00DD69AC" w:rsidRPr="00DD69AC">
              <w:t>socialinių paslaugų gavėj</w:t>
            </w:r>
            <w:r w:rsidR="00DD69AC">
              <w:t xml:space="preserve">o </w:t>
            </w:r>
            <w:r w:rsidR="00EC049F">
              <w:t>socialinių ir buitinių įgūdžių palaikymu.</w:t>
            </w:r>
          </w:p>
          <w:p w14:paraId="0758BCA1" w14:textId="421ECBAD" w:rsidR="009326DC" w:rsidRDefault="00785B2F" w:rsidP="00462096">
            <w:pPr>
              <w:pStyle w:val="Sraopastraipa"/>
              <w:numPr>
                <w:ilvl w:val="0"/>
                <w:numId w:val="15"/>
              </w:numPr>
              <w:jc w:val="both"/>
            </w:pPr>
            <w:r w:rsidRPr="00A87C55">
              <w:t xml:space="preserve">Planuoja ir organizuoja darbą su </w:t>
            </w:r>
            <w:r w:rsidR="00DD69AC">
              <w:t xml:space="preserve"> </w:t>
            </w:r>
            <w:r w:rsidR="00DD69AC" w:rsidRPr="00DD69AC">
              <w:t>socialinių paslaugų gavėj</w:t>
            </w:r>
            <w:r w:rsidR="00DD69AC">
              <w:t>u</w:t>
            </w:r>
            <w:r w:rsidRPr="00A87C55">
              <w:t>:</w:t>
            </w:r>
          </w:p>
          <w:p w14:paraId="49FE2489" w14:textId="77777777" w:rsidR="00462096" w:rsidRDefault="001804A4" w:rsidP="00462096">
            <w:pPr>
              <w:pStyle w:val="Sraopastraipa"/>
              <w:numPr>
                <w:ilvl w:val="1"/>
                <w:numId w:val="37"/>
              </w:numPr>
              <w:jc w:val="both"/>
            </w:pPr>
            <w:r>
              <w:t>p</w:t>
            </w:r>
            <w:r w:rsidRPr="001804A4">
              <w:t xml:space="preserve">riimant naujai atvykusį </w:t>
            </w:r>
            <w:r w:rsidR="00DD69AC">
              <w:t xml:space="preserve"> </w:t>
            </w:r>
            <w:r w:rsidR="00DD69AC" w:rsidRPr="00DD69AC">
              <w:t>socialinių paslaugų gavėj</w:t>
            </w:r>
            <w:r w:rsidR="00DD69AC">
              <w:t>ą,</w:t>
            </w:r>
            <w:r w:rsidR="00DD69AC" w:rsidRPr="00DD69AC">
              <w:t xml:space="preserve"> </w:t>
            </w:r>
            <w:r w:rsidRPr="001804A4">
              <w:t xml:space="preserve"> pildo gyventojo priėmimo aktą</w:t>
            </w:r>
            <w:r>
              <w:t>;</w:t>
            </w:r>
          </w:p>
          <w:p w14:paraId="7DCC9C1C" w14:textId="77777777" w:rsidR="00462096" w:rsidRDefault="0025261D" w:rsidP="00462096">
            <w:pPr>
              <w:pStyle w:val="Sraopastraipa"/>
              <w:numPr>
                <w:ilvl w:val="1"/>
                <w:numId w:val="37"/>
              </w:numPr>
              <w:jc w:val="both"/>
            </w:pPr>
            <w:r>
              <w:t>r</w:t>
            </w:r>
            <w:r w:rsidR="00EC049F">
              <w:t>ūpinasi aplinkos pritaikymu gyvenamuosiuose kambariuos</w:t>
            </w:r>
            <w:r>
              <w:t xml:space="preserve">e </w:t>
            </w:r>
            <w:r w:rsidR="00DD69AC">
              <w:t xml:space="preserve">paslaugų gavėjo </w:t>
            </w:r>
            <w:r>
              <w:t>poreikiams tenkinti;</w:t>
            </w:r>
          </w:p>
          <w:p w14:paraId="6FE3301D" w14:textId="77777777" w:rsidR="00462096" w:rsidRDefault="0025261D" w:rsidP="00462096">
            <w:pPr>
              <w:pStyle w:val="Sraopastraipa"/>
              <w:numPr>
                <w:ilvl w:val="1"/>
                <w:numId w:val="37"/>
              </w:numPr>
              <w:jc w:val="both"/>
            </w:pPr>
            <w:r>
              <w:t>v</w:t>
            </w:r>
            <w:r w:rsidR="00EC049F">
              <w:t xml:space="preserve">eda užsiėmimus, organizuoja </w:t>
            </w:r>
            <w:r w:rsidR="00DD69AC">
              <w:t>paslaugų gavėjo</w:t>
            </w:r>
            <w:r w:rsidR="00EC049F">
              <w:t xml:space="preserve"> užimtumą ir p</w:t>
            </w:r>
            <w:r>
              <w:t>oilsį</w:t>
            </w:r>
            <w:r w:rsidR="00AB0ACF">
              <w:t>,</w:t>
            </w:r>
            <w:r>
              <w:t xml:space="preserve"> bei dalyvauja renginiuose;</w:t>
            </w:r>
          </w:p>
          <w:p w14:paraId="6BCAF7E0" w14:textId="77777777" w:rsidR="00462096" w:rsidRDefault="0025261D" w:rsidP="00462096">
            <w:pPr>
              <w:pStyle w:val="Sraopastraipa"/>
              <w:numPr>
                <w:ilvl w:val="1"/>
                <w:numId w:val="37"/>
              </w:numPr>
              <w:jc w:val="both"/>
            </w:pPr>
            <w:r>
              <w:t>p</w:t>
            </w:r>
            <w:r w:rsidR="00EC049F">
              <w:t>lanuoja bei organizuoja darbą grupėse</w:t>
            </w:r>
            <w:r w:rsidR="0022662D">
              <w:t xml:space="preserve"> </w:t>
            </w:r>
            <w:r w:rsidR="00EC049F">
              <w:t>(kalbinis, religinis, bendrumas,</w:t>
            </w:r>
            <w:r>
              <w:t xml:space="preserve"> panašūs pomėgiai ir interesai);</w:t>
            </w:r>
          </w:p>
          <w:p w14:paraId="3C683AF0" w14:textId="77777777" w:rsidR="00462096" w:rsidRDefault="0025261D" w:rsidP="00462096">
            <w:pPr>
              <w:pStyle w:val="Sraopastraipa"/>
              <w:numPr>
                <w:ilvl w:val="1"/>
                <w:numId w:val="37"/>
              </w:numPr>
              <w:jc w:val="both"/>
            </w:pPr>
            <w:r>
              <w:t>s</w:t>
            </w:r>
            <w:r w:rsidR="00412769">
              <w:t>u žmonėmis</w:t>
            </w:r>
            <w:r w:rsidR="00EC049F">
              <w:t>, kurie mėgst</w:t>
            </w:r>
            <w:r>
              <w:t>a vienatvę, dirba individualiai;</w:t>
            </w:r>
          </w:p>
          <w:p w14:paraId="2946672A" w14:textId="77777777" w:rsidR="00462096" w:rsidRDefault="0025261D" w:rsidP="00462096">
            <w:pPr>
              <w:pStyle w:val="Sraopastraipa"/>
              <w:numPr>
                <w:ilvl w:val="1"/>
                <w:numId w:val="37"/>
              </w:numPr>
              <w:jc w:val="both"/>
            </w:pPr>
            <w:r>
              <w:t>s</w:t>
            </w:r>
            <w:r w:rsidR="00EC049F">
              <w:t xml:space="preserve">upažindina </w:t>
            </w:r>
            <w:r w:rsidR="00DD69AC">
              <w:t>paslaugų gavėją</w:t>
            </w:r>
            <w:r w:rsidR="00EC049F">
              <w:t xml:space="preserve"> su vidaus tvarkos taisyklėmis ir kontroliuoja jų l</w:t>
            </w:r>
            <w:r>
              <w:t>aikymąsi;</w:t>
            </w:r>
          </w:p>
          <w:p w14:paraId="5A115B2A" w14:textId="77777777" w:rsidR="00462096" w:rsidRDefault="0025261D" w:rsidP="00462096">
            <w:pPr>
              <w:pStyle w:val="Sraopastraipa"/>
              <w:numPr>
                <w:ilvl w:val="1"/>
                <w:numId w:val="37"/>
              </w:numPr>
              <w:jc w:val="both"/>
            </w:pPr>
            <w:r>
              <w:t>s</w:t>
            </w:r>
            <w:r w:rsidR="00EC049F">
              <w:t>prendžia iškilusias konfliktines situacijas</w:t>
            </w:r>
            <w:r w:rsidR="00AB0ACF">
              <w:t>,</w:t>
            </w:r>
            <w:r w:rsidR="00EC049F">
              <w:t xml:space="preserve"> bei </w:t>
            </w:r>
            <w:r w:rsidR="00230313">
              <w:t>paslaugų gavėjų</w:t>
            </w:r>
            <w:r>
              <w:t xml:space="preserve"> suderinamumo problemas;</w:t>
            </w:r>
          </w:p>
          <w:p w14:paraId="470ECF1D" w14:textId="77777777" w:rsidR="00462096" w:rsidRDefault="0025261D" w:rsidP="00462096">
            <w:pPr>
              <w:pStyle w:val="Sraopastraipa"/>
              <w:numPr>
                <w:ilvl w:val="1"/>
                <w:numId w:val="37"/>
              </w:numPr>
              <w:jc w:val="both"/>
            </w:pPr>
            <w:r>
              <w:lastRenderedPageBreak/>
              <w:t>e</w:t>
            </w:r>
            <w:r w:rsidR="00F04AC6">
              <w:t xml:space="preserve">sant raštiškam </w:t>
            </w:r>
            <w:r w:rsidR="00DD69AC">
              <w:t xml:space="preserve"> </w:t>
            </w:r>
            <w:r w:rsidR="00DD69AC" w:rsidRPr="00DD69AC">
              <w:t>socialinių paslaugų gavėj</w:t>
            </w:r>
            <w:r w:rsidR="00DD69AC">
              <w:t>o</w:t>
            </w:r>
            <w:r w:rsidR="00F04AC6">
              <w:t xml:space="preserve"> sutikimui, už jo asmeninius pinigus perka jam prekes, veda pinigų tvarkymo bylas pagal Globos namų direktor</w:t>
            </w:r>
            <w:r>
              <w:t>iaus įsakymu patvirtintą tvarką;</w:t>
            </w:r>
          </w:p>
          <w:p w14:paraId="0892DCD6" w14:textId="690384E9" w:rsidR="009326DC" w:rsidRDefault="0025261D" w:rsidP="00462096">
            <w:pPr>
              <w:pStyle w:val="Sraopastraipa"/>
              <w:numPr>
                <w:ilvl w:val="1"/>
                <w:numId w:val="37"/>
              </w:numPr>
              <w:jc w:val="both"/>
            </w:pPr>
            <w:r>
              <w:t>l</w:t>
            </w:r>
            <w:r w:rsidR="00F04AC6">
              <w:t xml:space="preserve">ydi </w:t>
            </w:r>
            <w:r w:rsidR="00DD69AC">
              <w:t>paslaugų gavėjus</w:t>
            </w:r>
            <w:r w:rsidR="00F04AC6">
              <w:t xml:space="preserve"> į visas gydymo įstaigas.</w:t>
            </w:r>
          </w:p>
          <w:p w14:paraId="052EB079" w14:textId="77777777" w:rsidR="009326DC" w:rsidRDefault="00925ED5" w:rsidP="00462096">
            <w:pPr>
              <w:pStyle w:val="Sraopastraipa"/>
              <w:numPr>
                <w:ilvl w:val="0"/>
                <w:numId w:val="15"/>
              </w:numPr>
              <w:jc w:val="both"/>
            </w:pPr>
            <w:r w:rsidRPr="00A87C55">
              <w:t>Kasdieninio gyvenimo įgūdžių ugdymas:</w:t>
            </w:r>
          </w:p>
          <w:p w14:paraId="3D68124E" w14:textId="77777777" w:rsidR="00462096" w:rsidRDefault="00462096" w:rsidP="00462096">
            <w:pPr>
              <w:ind w:left="1080"/>
              <w:jc w:val="both"/>
            </w:pPr>
            <w:r>
              <w:t>26.1.</w:t>
            </w:r>
            <w:r w:rsidR="00925ED5">
              <w:t>pagalba perkant maisto produktus</w:t>
            </w:r>
            <w:r w:rsidR="0022662D">
              <w:t>, vaistus;</w:t>
            </w:r>
          </w:p>
          <w:p w14:paraId="026E90C2" w14:textId="77777777" w:rsidR="00462096" w:rsidRDefault="00925ED5" w:rsidP="00462096">
            <w:pPr>
              <w:ind w:left="1080"/>
              <w:jc w:val="both"/>
            </w:pPr>
            <w:r>
              <w:t xml:space="preserve">pagalba atliekant namų ruošos darbus ( maisto gaminimas, </w:t>
            </w:r>
            <w:r w:rsidR="00E61652">
              <w:t xml:space="preserve">visų </w:t>
            </w:r>
            <w:r>
              <w:t>patalpų tvarkymas</w:t>
            </w:r>
            <w:r w:rsidR="00AE48C7">
              <w:t>, maudymas</w:t>
            </w:r>
            <w:r>
              <w:t>)</w:t>
            </w:r>
            <w:r w:rsidR="0025261D">
              <w:t>;</w:t>
            </w:r>
          </w:p>
          <w:p w14:paraId="4142F48B" w14:textId="77777777" w:rsidR="00462096" w:rsidRDefault="00925ED5" w:rsidP="00462096">
            <w:pPr>
              <w:ind w:left="1080"/>
              <w:jc w:val="both"/>
            </w:pPr>
            <w:r>
              <w:t>pagalba tvarkant pinigų apskaitą</w:t>
            </w:r>
            <w:r w:rsidR="0025261D">
              <w:t>;</w:t>
            </w:r>
          </w:p>
          <w:p w14:paraId="54AFC9B1" w14:textId="77777777" w:rsidR="00462096" w:rsidRDefault="00FD2A79" w:rsidP="00462096">
            <w:pPr>
              <w:ind w:left="1080"/>
              <w:jc w:val="both"/>
            </w:pPr>
            <w:r>
              <w:t>pagalba padedant atlikti asmeni</w:t>
            </w:r>
            <w:r w:rsidR="0022662D">
              <w:t>nes higienos procedūras</w:t>
            </w:r>
            <w:r w:rsidR="001804A4">
              <w:t xml:space="preserve"> </w:t>
            </w:r>
            <w:r w:rsidR="004B19BD">
              <w:t>(prausimasis</w:t>
            </w:r>
            <w:r w:rsidR="00B933CF">
              <w:t xml:space="preserve">, </w:t>
            </w:r>
            <w:r w:rsidR="004B19BD">
              <w:t xml:space="preserve">plaukų šukavimas </w:t>
            </w:r>
            <w:r w:rsidR="0022662D">
              <w:t xml:space="preserve"> ir kt.</w:t>
            </w:r>
            <w:r w:rsidR="004B19BD">
              <w:t>)</w:t>
            </w:r>
            <w:r w:rsidR="0022662D">
              <w:t xml:space="preserve"> s</w:t>
            </w:r>
            <w:r>
              <w:t>usijusios su asmens socialinių įgūdžių ugdymu.</w:t>
            </w:r>
          </w:p>
          <w:p w14:paraId="7525799D" w14:textId="1D25F835" w:rsidR="00B933CF" w:rsidRDefault="00B933CF" w:rsidP="00462096">
            <w:pPr>
              <w:ind w:left="1080"/>
              <w:jc w:val="both"/>
            </w:pPr>
            <w:r>
              <w:t xml:space="preserve">Rengia savaitinius individualaus darbo planus dėl </w:t>
            </w:r>
            <w:r w:rsidR="00DD69AC">
              <w:t>paslaugų gavėjo</w:t>
            </w:r>
            <w:r>
              <w:t xml:space="preserve"> </w:t>
            </w:r>
            <w:r w:rsidR="001E5524">
              <w:t xml:space="preserve">įgūdžių ugdymo ir palaikymo. </w:t>
            </w:r>
          </w:p>
          <w:p w14:paraId="3A12F2D3" w14:textId="16B6432E" w:rsidR="009326DC" w:rsidRDefault="00EC049F" w:rsidP="00462096">
            <w:pPr>
              <w:pStyle w:val="Sraopastraipa"/>
              <w:numPr>
                <w:ilvl w:val="0"/>
                <w:numId w:val="15"/>
              </w:numPr>
              <w:jc w:val="both"/>
            </w:pPr>
            <w:r w:rsidRPr="00D51D11">
              <w:t>Teikia infor</w:t>
            </w:r>
            <w:r w:rsidR="009326DC">
              <w:t xml:space="preserve">maciją ir konsultuoja </w:t>
            </w:r>
            <w:r w:rsidR="00DD69AC">
              <w:t>paslaugų gavėją:</w:t>
            </w:r>
          </w:p>
          <w:p w14:paraId="231AAB39" w14:textId="77777777" w:rsidR="00462096" w:rsidRDefault="00462096" w:rsidP="00462096">
            <w:pPr>
              <w:ind w:left="1080"/>
              <w:jc w:val="both"/>
            </w:pPr>
            <w:r>
              <w:t>27.1.</w:t>
            </w:r>
            <w:r w:rsidR="00EC049F">
              <w:t>apie LR įstatymus, Vyriausybės nutarimus, kitus teisės aktus dėl s</w:t>
            </w:r>
            <w:r w:rsidR="009326DC">
              <w:t xml:space="preserve">ocialinių </w:t>
            </w:r>
            <w:r w:rsidR="00DD69AC">
              <w:t xml:space="preserve">paslaugų teikimo bei kitų lengvatų. </w:t>
            </w:r>
          </w:p>
          <w:p w14:paraId="258FC713" w14:textId="77777777" w:rsidR="00462096" w:rsidRDefault="00462096" w:rsidP="00462096">
            <w:pPr>
              <w:ind w:left="1080"/>
              <w:jc w:val="both"/>
            </w:pPr>
            <w:r>
              <w:t xml:space="preserve">27.2. </w:t>
            </w:r>
            <w:r w:rsidR="0022119F">
              <w:t>t</w:t>
            </w:r>
            <w:r w:rsidR="00EC049F">
              <w:t xml:space="preserve">varko </w:t>
            </w:r>
            <w:r w:rsidR="00DD69AC">
              <w:t xml:space="preserve">paslaugų gavėjo </w:t>
            </w:r>
            <w:r w:rsidR="00EC049F">
              <w:t>dokumentus (registraciją</w:t>
            </w:r>
            <w:r w:rsidR="001E5524">
              <w:t xml:space="preserve"> pas specialistus, kitas įstaigas</w:t>
            </w:r>
            <w:r w:rsidR="00EC049F">
              <w:t xml:space="preserve">, </w:t>
            </w:r>
            <w:r w:rsidR="001E5524">
              <w:t>asmens dokumentų</w:t>
            </w:r>
            <w:r w:rsidR="00EC049F">
              <w:t xml:space="preserve">, </w:t>
            </w:r>
            <w:r w:rsidR="001E5524">
              <w:t>kitų dokumentų įrodančių asmens socialinę padėtį, teisinį pagrindimą liudijančiu ir kt. pagal poreikį</w:t>
            </w:r>
            <w:r w:rsidR="00EC049F">
              <w:t xml:space="preserve"> galiojimo pratęsimą</w:t>
            </w:r>
            <w:r w:rsidR="00AB0ACF">
              <w:t xml:space="preserve"> ir kt.</w:t>
            </w:r>
            <w:r w:rsidR="00EC049F">
              <w:t>).</w:t>
            </w:r>
          </w:p>
          <w:p w14:paraId="560C8685" w14:textId="7375ABF7" w:rsidR="001E5524" w:rsidRDefault="00462096" w:rsidP="00462096">
            <w:pPr>
              <w:ind w:left="1080"/>
              <w:jc w:val="both"/>
            </w:pPr>
            <w:r>
              <w:t xml:space="preserve">27.3. </w:t>
            </w:r>
            <w:r w:rsidR="001E5524">
              <w:t xml:space="preserve">Reikalui esant tvarko dokumentus dėl kompensacinės technikos įsigijimo. </w:t>
            </w:r>
          </w:p>
          <w:p w14:paraId="55C561FA" w14:textId="76153970" w:rsidR="009326DC" w:rsidRDefault="00EC049F" w:rsidP="00462096">
            <w:pPr>
              <w:pStyle w:val="Sraopastraipa"/>
              <w:numPr>
                <w:ilvl w:val="0"/>
                <w:numId w:val="15"/>
              </w:numPr>
              <w:jc w:val="both"/>
            </w:pPr>
            <w:r>
              <w:t xml:space="preserve">Sprendžia </w:t>
            </w:r>
            <w:r w:rsidR="00DD69AC">
              <w:t>paslaugų gavėjo</w:t>
            </w:r>
            <w:r>
              <w:t xml:space="preserve"> socialines problemas, bendradarbiaudamas ir konsultuodamasis su gydytojais, slaugos specialistais.</w:t>
            </w:r>
            <w:r w:rsidR="000D0EA7">
              <w:t xml:space="preserve"> Į socialinės pagalbos procesą pasitelkia artimuosius ar globėjus, rekomenduoja jiems socialinių paslaugų tęstinumo planą.</w:t>
            </w:r>
          </w:p>
          <w:p w14:paraId="26A542AF" w14:textId="56189ECF" w:rsidR="00791FCC" w:rsidRDefault="00791FCC" w:rsidP="00462096">
            <w:pPr>
              <w:pStyle w:val="Sraopastraipa"/>
              <w:numPr>
                <w:ilvl w:val="0"/>
                <w:numId w:val="15"/>
              </w:numPr>
              <w:jc w:val="both"/>
            </w:pPr>
            <w:bookmarkStart w:id="5" w:name="_Hlk107576142"/>
            <w:r>
              <w:t xml:space="preserve">Bendradarbiauja su kitomis institucijomis, įstaigomis ir organizacijomis socialinių paslaugų teikimo klausimais. </w:t>
            </w:r>
          </w:p>
          <w:bookmarkEnd w:id="5"/>
          <w:p w14:paraId="104C8F29" w14:textId="5A255B25" w:rsidR="009326DC" w:rsidRDefault="00AB0ACF" w:rsidP="00462096">
            <w:pPr>
              <w:pStyle w:val="Sraopastraipa"/>
              <w:numPr>
                <w:ilvl w:val="0"/>
                <w:numId w:val="15"/>
              </w:numPr>
              <w:jc w:val="both"/>
            </w:pPr>
            <w:r>
              <w:t xml:space="preserve">Padeda </w:t>
            </w:r>
            <w:r w:rsidR="001E5524">
              <w:t xml:space="preserve"> </w:t>
            </w:r>
            <w:r w:rsidR="001E5524" w:rsidRPr="001E5524">
              <w:t>individualios priežiūros darbuotoj</w:t>
            </w:r>
            <w:r w:rsidR="001E5524">
              <w:t xml:space="preserve">ams </w:t>
            </w:r>
            <w:r w:rsidR="00DF4705">
              <w:t>organizuoti maitinimą</w:t>
            </w:r>
            <w:r w:rsidR="001E5524">
              <w:t xml:space="preserve"> dalijant maistą bei maitinant. </w:t>
            </w:r>
          </w:p>
          <w:p w14:paraId="421CD161" w14:textId="188B0E0C" w:rsidR="009326DC" w:rsidRDefault="00EC049F" w:rsidP="00462096">
            <w:pPr>
              <w:pStyle w:val="Sraopastraipa"/>
              <w:numPr>
                <w:ilvl w:val="0"/>
                <w:numId w:val="15"/>
              </w:numPr>
              <w:jc w:val="both"/>
            </w:pPr>
            <w:bookmarkStart w:id="6" w:name="_Hlk107575961"/>
            <w:r>
              <w:t xml:space="preserve">Veda </w:t>
            </w:r>
            <w:r w:rsidR="00DD69AC">
              <w:t>paslaugų gavėjo</w:t>
            </w:r>
            <w:r>
              <w:t xml:space="preserve"> asmeninių daiktų</w:t>
            </w:r>
            <w:r w:rsidR="000D0EA7">
              <w:t>, rūbų</w:t>
            </w:r>
            <w:r w:rsidR="0025261D">
              <w:t xml:space="preserve">, patalinės </w:t>
            </w:r>
            <w:r w:rsidR="000D0EA7">
              <w:t xml:space="preserve"> ir kt.</w:t>
            </w:r>
            <w:r w:rsidR="009326DC">
              <w:t xml:space="preserve"> apskaitą, juos </w:t>
            </w:r>
            <w:r w:rsidR="00AA28A2">
              <w:t>ženklina</w:t>
            </w:r>
            <w:r w:rsidR="009326DC">
              <w:t>.</w:t>
            </w:r>
          </w:p>
          <w:bookmarkEnd w:id="6"/>
          <w:p w14:paraId="66994BF4" w14:textId="078345B6" w:rsidR="009326DC" w:rsidRDefault="00EC049F" w:rsidP="00462096">
            <w:pPr>
              <w:pStyle w:val="Sraopastraipa"/>
              <w:numPr>
                <w:ilvl w:val="0"/>
                <w:numId w:val="15"/>
              </w:numPr>
              <w:jc w:val="both"/>
            </w:pPr>
            <w:r>
              <w:t xml:space="preserve">Savavališkai pasišalinus Globos namų </w:t>
            </w:r>
            <w:r w:rsidR="005A11C5">
              <w:t>paslaugų gavėjui</w:t>
            </w:r>
            <w:r>
              <w:t xml:space="preserve"> iš Globos namų ar pastebėjus </w:t>
            </w:r>
            <w:r w:rsidR="005A11C5">
              <w:t>paslaugų gavėją</w:t>
            </w:r>
            <w:r>
              <w:t xml:space="preserve"> pažeidus </w:t>
            </w:r>
            <w:r w:rsidR="00D15E7C">
              <w:t xml:space="preserve">vidaus </w:t>
            </w:r>
            <w:r>
              <w:t xml:space="preserve">tvarkos taisykles, </w:t>
            </w:r>
            <w:r w:rsidR="00552A0B">
              <w:t xml:space="preserve">raštu </w:t>
            </w:r>
            <w:r w:rsidR="009326DC">
              <w:t>informuoja direktorių</w:t>
            </w:r>
          </w:p>
          <w:p w14:paraId="2203C80D" w14:textId="6F3A6FAF" w:rsidR="009326DC" w:rsidRDefault="002302E0" w:rsidP="00462096">
            <w:pPr>
              <w:pStyle w:val="Sraopastraipa"/>
              <w:numPr>
                <w:ilvl w:val="0"/>
                <w:numId w:val="15"/>
              </w:numPr>
              <w:jc w:val="both"/>
            </w:pPr>
            <w:r>
              <w:t xml:space="preserve">Rengia socialinių paslaugų </w:t>
            </w:r>
            <w:r w:rsidR="009326DC">
              <w:t xml:space="preserve"> metines ataskaitas</w:t>
            </w:r>
            <w:r w:rsidR="00435EA9">
              <w:t xml:space="preserve"> iki ateinančių metų sausio 10 dienos. </w:t>
            </w:r>
          </w:p>
          <w:p w14:paraId="061E7098" w14:textId="2D60FB26" w:rsidR="009326DC" w:rsidRDefault="002302E0" w:rsidP="00462096">
            <w:pPr>
              <w:pStyle w:val="Sraopastraipa"/>
              <w:numPr>
                <w:ilvl w:val="0"/>
                <w:numId w:val="15"/>
              </w:numPr>
              <w:jc w:val="both"/>
            </w:pPr>
            <w:r w:rsidRPr="009326DC">
              <w:t>Dalyvauja projektų rengime ir įgyvendinime.</w:t>
            </w:r>
          </w:p>
          <w:p w14:paraId="7C8FB758" w14:textId="4BD4079C" w:rsidR="00645278" w:rsidRDefault="00645278" w:rsidP="00462096">
            <w:pPr>
              <w:pStyle w:val="Sraopastraipa"/>
              <w:numPr>
                <w:ilvl w:val="0"/>
                <w:numId w:val="15"/>
              </w:numPr>
              <w:jc w:val="both"/>
            </w:pPr>
            <w:r>
              <w:t xml:space="preserve">Darbo telefonu naudotis tik darbo tikslais. </w:t>
            </w:r>
          </w:p>
          <w:p w14:paraId="12A875BC" w14:textId="66CCFBED" w:rsidR="009326DC" w:rsidRDefault="00F04AC6" w:rsidP="00462096">
            <w:pPr>
              <w:pStyle w:val="Sraopastraipa"/>
              <w:numPr>
                <w:ilvl w:val="0"/>
                <w:numId w:val="15"/>
              </w:numPr>
              <w:jc w:val="both"/>
            </w:pPr>
            <w:r>
              <w:t>Direktoriaus atostogų, komandiruotės, ligos atvejais, jo funkcijas atlieka direktoriaus įgaliotas</w:t>
            </w:r>
            <w:r w:rsidR="0025261D">
              <w:t xml:space="preserve"> </w:t>
            </w:r>
            <w:r>
              <w:t>socialinis darbuotojas.</w:t>
            </w:r>
          </w:p>
          <w:p w14:paraId="47A0AC3D" w14:textId="76C06D99" w:rsidR="002B5728" w:rsidRDefault="002B5728" w:rsidP="00462096">
            <w:pPr>
              <w:pStyle w:val="Sraopastraipa"/>
              <w:numPr>
                <w:ilvl w:val="0"/>
                <w:numId w:val="15"/>
              </w:numPr>
              <w:jc w:val="both"/>
            </w:pPr>
            <w:r>
              <w:t>Darbuotojų santykiai darbe turi būti:</w:t>
            </w:r>
          </w:p>
          <w:p w14:paraId="274DC5BE" w14:textId="77777777" w:rsidR="00462096" w:rsidRDefault="002B5728" w:rsidP="00462096">
            <w:pPr>
              <w:pStyle w:val="Sraopastraipa"/>
              <w:numPr>
                <w:ilvl w:val="1"/>
                <w:numId w:val="38"/>
              </w:numPr>
              <w:jc w:val="both"/>
            </w:pPr>
            <w:r>
              <w:t>pagrįsti pagarba vienas kitam;</w:t>
            </w:r>
          </w:p>
          <w:p w14:paraId="03EADD08" w14:textId="77777777" w:rsidR="00462096" w:rsidRDefault="002B5728" w:rsidP="00462096">
            <w:pPr>
              <w:pStyle w:val="Sraopastraipa"/>
              <w:numPr>
                <w:ilvl w:val="1"/>
                <w:numId w:val="38"/>
              </w:numPr>
              <w:jc w:val="both"/>
            </w:pPr>
            <w:r>
              <w:t>darbuotojas neturi išreikšti nepalankios nuomonės apie kitą darbuotoją bei jo veiklą viešai;</w:t>
            </w:r>
          </w:p>
          <w:p w14:paraId="0CB5434C" w14:textId="398D7C6B" w:rsidR="002B5728" w:rsidRDefault="00645278" w:rsidP="00462096">
            <w:pPr>
              <w:pStyle w:val="Sraopastraipa"/>
              <w:numPr>
                <w:ilvl w:val="1"/>
                <w:numId w:val="38"/>
              </w:numPr>
              <w:jc w:val="both"/>
            </w:pPr>
            <w:r>
              <w:t xml:space="preserve">apie pastebėtus kito darbuotojo darbo pažeidimus informuoti administraciją ir/ar direktorių. </w:t>
            </w:r>
          </w:p>
          <w:p w14:paraId="63B967AA" w14:textId="028037B6" w:rsidR="00EC049F" w:rsidRDefault="00EC049F" w:rsidP="00462096">
            <w:pPr>
              <w:pStyle w:val="Sraopastraipa"/>
              <w:numPr>
                <w:ilvl w:val="0"/>
                <w:numId w:val="15"/>
              </w:numPr>
              <w:jc w:val="both"/>
            </w:pPr>
            <w:r>
              <w:t>Vykdo kitus direktoriaus įpareigojimus ir pavedimus, susijusius su pareigomis ir neprieštaraujančius LR įstatymams ir kitiems teisės aktams.</w:t>
            </w:r>
          </w:p>
          <w:p w14:paraId="0BE5EF20" w14:textId="2EF0FAAD" w:rsidR="004010CC" w:rsidRDefault="004010CC" w:rsidP="00462096">
            <w:pPr>
              <w:pStyle w:val="Sraopastraipa"/>
              <w:numPr>
                <w:ilvl w:val="0"/>
                <w:numId w:val="15"/>
              </w:numPr>
              <w:jc w:val="both"/>
            </w:pPr>
            <w:r>
              <w:t>Vykdo kitus direktoriaus įpareigojimus ir pavedimus.</w:t>
            </w:r>
          </w:p>
          <w:p w14:paraId="5ACAD1B4" w14:textId="77777777" w:rsidR="00EC049F" w:rsidRDefault="0046467A" w:rsidP="0046467A">
            <w:pPr>
              <w:jc w:val="both"/>
            </w:pPr>
            <w:r>
              <w:t xml:space="preserve">      </w:t>
            </w:r>
          </w:p>
        </w:tc>
      </w:tr>
      <w:tr w:rsidR="00EC049F" w14:paraId="67C9EDA1" w14:textId="77777777" w:rsidTr="00CC6F25">
        <w:tc>
          <w:tcPr>
            <w:tcW w:w="9638" w:type="dxa"/>
            <w:gridSpan w:val="3"/>
            <w:tcBorders>
              <w:top w:val="nil"/>
            </w:tcBorders>
          </w:tcPr>
          <w:p w14:paraId="5705A21F" w14:textId="77777777" w:rsidR="00EC049F" w:rsidRPr="0045774C" w:rsidRDefault="00EC049F" w:rsidP="005123F5">
            <w:pPr>
              <w:rPr>
                <w:b/>
              </w:rPr>
            </w:pPr>
            <w:r w:rsidRPr="0045774C">
              <w:rPr>
                <w:b/>
              </w:rPr>
              <w:lastRenderedPageBreak/>
              <w:t>Teisės:</w:t>
            </w:r>
          </w:p>
          <w:p w14:paraId="0E29604C" w14:textId="77777777" w:rsidR="009326DC" w:rsidRDefault="00EC049F" w:rsidP="00991E60">
            <w:pPr>
              <w:pStyle w:val="Sraopastraipa"/>
              <w:numPr>
                <w:ilvl w:val="0"/>
                <w:numId w:val="29"/>
              </w:numPr>
              <w:jc w:val="both"/>
            </w:pPr>
            <w:r>
              <w:t>Teisės ir garantijos, numatytos Lietuvos Respublikos įstatymuose ir kituose teisės aktuose.</w:t>
            </w:r>
          </w:p>
          <w:p w14:paraId="645FFFB3" w14:textId="77777777" w:rsidR="009326DC" w:rsidRDefault="00EC049F" w:rsidP="00991E60">
            <w:pPr>
              <w:pStyle w:val="Sraopastraipa"/>
              <w:numPr>
                <w:ilvl w:val="0"/>
                <w:numId w:val="29"/>
              </w:numPr>
              <w:jc w:val="both"/>
            </w:pPr>
            <w:r>
              <w:t>Gauti informaciją, reikalingą tiesioginiam darbui.</w:t>
            </w:r>
          </w:p>
          <w:p w14:paraId="51E169CA" w14:textId="77777777" w:rsidR="009326DC" w:rsidRDefault="00EC049F" w:rsidP="00991E60">
            <w:pPr>
              <w:pStyle w:val="Sraopastraipa"/>
              <w:numPr>
                <w:ilvl w:val="0"/>
                <w:numId w:val="29"/>
              </w:numPr>
              <w:jc w:val="both"/>
            </w:pPr>
            <w:r>
              <w:t>Teikti pasiūlymus dėl savo darbo ir įstaigos veiklos gerinimo pagal savo kompetenciją.</w:t>
            </w:r>
          </w:p>
          <w:p w14:paraId="4FA45C93" w14:textId="77777777" w:rsidR="009326DC" w:rsidRDefault="002C64E1" w:rsidP="00991E60">
            <w:pPr>
              <w:pStyle w:val="Sraopastraipa"/>
              <w:numPr>
                <w:ilvl w:val="0"/>
                <w:numId w:val="29"/>
              </w:numPr>
              <w:jc w:val="both"/>
            </w:pPr>
            <w:r>
              <w:t>Kelti profesinę kvalifikaciją ir tobulinti</w:t>
            </w:r>
            <w:r w:rsidR="00D51D11">
              <w:t>s pagal nustatytus reikalavimus.</w:t>
            </w:r>
          </w:p>
          <w:p w14:paraId="6F804658" w14:textId="23FE8BA1" w:rsidR="002C64E1" w:rsidRDefault="002C64E1" w:rsidP="00991E60">
            <w:pPr>
              <w:pStyle w:val="Sraopastraipa"/>
              <w:numPr>
                <w:ilvl w:val="0"/>
                <w:numId w:val="29"/>
              </w:numPr>
              <w:jc w:val="both"/>
            </w:pPr>
            <w:r>
              <w:t>Teikti pastabas bei pasiūlymus dėl darbo sąlygų gerinimo.</w:t>
            </w:r>
          </w:p>
          <w:p w14:paraId="773F5582" w14:textId="615A9558" w:rsidR="00C7081C" w:rsidRDefault="00C7081C" w:rsidP="00991E60">
            <w:pPr>
              <w:pStyle w:val="Sraopastraipa"/>
              <w:numPr>
                <w:ilvl w:val="0"/>
                <w:numId w:val="29"/>
              </w:numPr>
              <w:jc w:val="both"/>
            </w:pPr>
            <w:r>
              <w:t xml:space="preserve">Atstovauti paslaugų gavėjų teises įstaigoje ir jos ribų. </w:t>
            </w:r>
          </w:p>
          <w:p w14:paraId="2717A118" w14:textId="77777777" w:rsidR="00F03CFD" w:rsidRDefault="00F03CFD" w:rsidP="00F03CFD">
            <w:pPr>
              <w:pStyle w:val="Sraopastraipa"/>
              <w:ind w:left="604"/>
              <w:jc w:val="both"/>
            </w:pPr>
          </w:p>
          <w:p w14:paraId="508BEAC3" w14:textId="77777777" w:rsidR="00EC049F" w:rsidRDefault="00EC049F" w:rsidP="005123F5">
            <w:pPr>
              <w:jc w:val="both"/>
              <w:rPr>
                <w:b/>
              </w:rPr>
            </w:pPr>
            <w:r w:rsidRPr="0045774C">
              <w:rPr>
                <w:b/>
              </w:rPr>
              <w:t>Atsakomybė:</w:t>
            </w:r>
          </w:p>
          <w:p w14:paraId="22BA1AE6" w14:textId="21A26069" w:rsidR="009326DC" w:rsidRDefault="00CA0148"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Už socialinių paslaugų teikiamų globos</w:t>
            </w:r>
            <w:r w:rsidR="000B75DD">
              <w:t xml:space="preserve"> namuose</w:t>
            </w:r>
            <w:r>
              <w:t>, savarankiško gyvenimo namuose organizavimą, vykdymą, dokumentavimą, duomenų sisteminimą, kontrolę ir teikiamų paslaugų kokybę.</w:t>
            </w:r>
          </w:p>
          <w:p w14:paraId="58A6BE26" w14:textId="5767702A" w:rsidR="009326DC" w:rsidRDefault="00CA0148"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Už  </w:t>
            </w:r>
            <w:r w:rsidR="000B75DD">
              <w:t>individualios priežiūros darbuotojų</w:t>
            </w:r>
            <w:r w:rsidR="002C64E1">
              <w:t xml:space="preserve"> darbo organizav</w:t>
            </w:r>
            <w:r w:rsidR="00D51D11">
              <w:t>imą ir teikiamų paslaugų kokybę.</w:t>
            </w:r>
          </w:p>
          <w:p w14:paraId="0FD9946B" w14:textId="77777777" w:rsidR="009326DC" w:rsidRDefault="00CA0148"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Už s</w:t>
            </w:r>
            <w:r w:rsidR="002C64E1">
              <w:t>ocialinių</w:t>
            </w:r>
            <w:r w:rsidR="002C64E1" w:rsidRPr="00306C9C">
              <w:t xml:space="preserve"> paslaugų </w:t>
            </w:r>
            <w:r w:rsidR="002C64E1">
              <w:t>dokumentacijos vedimą ir ar</w:t>
            </w:r>
            <w:r w:rsidR="0025261D">
              <w:t>c</w:t>
            </w:r>
            <w:r w:rsidR="009326DC">
              <w:t>hyvavimą.</w:t>
            </w:r>
          </w:p>
          <w:p w14:paraId="291F93D4" w14:textId="58A5F804" w:rsidR="009326DC" w:rsidRDefault="000B75DD"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w:t>
            </w:r>
            <w:r w:rsidR="00ED3A70">
              <w:t>ž socialinių paslaugų teikiamų Globos namuose ir jo padalinyje Savarankiško gyvenimo namuose organizavimą, vykdymą, dokumentavimą, duomenų sisteminimą, kontrolę ir paslaugų kokybę.</w:t>
            </w:r>
          </w:p>
          <w:p w14:paraId="3B770661" w14:textId="26A5A982" w:rsidR="009326DC" w:rsidRDefault="00AB0ACF"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Atsako už </w:t>
            </w:r>
            <w:r w:rsidR="00DD69AC">
              <w:t xml:space="preserve">socialinių paslaugų gavėjo </w:t>
            </w:r>
            <w:r>
              <w:t xml:space="preserve">atsinešamų pinigų, brangių dirbinių priėmimą, apskaitą ir atidavimą į kasą, aprūpinimą jo pageidaujamomis priemonėmis, saugomų vertybių atidavimą </w:t>
            </w:r>
            <w:r w:rsidR="00B77E73">
              <w:t>paslaugų gavėjui</w:t>
            </w:r>
            <w:r>
              <w:t xml:space="preserve"> ar jo įstatyminiam atstovui.</w:t>
            </w:r>
          </w:p>
          <w:p w14:paraId="603C9353" w14:textId="77777777" w:rsidR="009326DC" w:rsidRDefault="00CA0148"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Už a</w:t>
            </w:r>
            <w:r w:rsidR="002C64E1">
              <w:t>smens duomenų naudojimą, saugoji</w:t>
            </w:r>
            <w:r w:rsidR="009326DC">
              <w:t>mą, konfidencialumo užtikrinimą.</w:t>
            </w:r>
          </w:p>
          <w:p w14:paraId="0EECBA10" w14:textId="77777777" w:rsidR="009326DC" w:rsidRDefault="00CA0148"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Už d</w:t>
            </w:r>
            <w:r w:rsidR="002C64E1" w:rsidRPr="00626967">
              <w:t>arbe naudojamų metodų pasirinki</w:t>
            </w:r>
            <w:r w:rsidR="00D51D11">
              <w:t>mą ir korektišką jų panaudojimą.</w:t>
            </w:r>
          </w:p>
          <w:p w14:paraId="2AAAA24C" w14:textId="6DFE6287" w:rsidR="009326DC" w:rsidRDefault="00CA0148"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Už s</w:t>
            </w:r>
            <w:r w:rsidR="00925ED5">
              <w:t>veikatos pasitikrinimą kasmet pagal nustatytą grafiką.</w:t>
            </w:r>
            <w:r w:rsidR="009326DC">
              <w:t xml:space="preserve"> </w:t>
            </w:r>
          </w:p>
          <w:p w14:paraId="5316D372" w14:textId="13F16FF4" w:rsidR="00991E60" w:rsidRPr="00991E60" w:rsidRDefault="00991E60" w:rsidP="00991E60">
            <w:pPr>
              <w:pStyle w:val="Sraopastraipa"/>
              <w:numPr>
                <w:ilvl w:val="0"/>
                <w:numId w:val="29"/>
              </w:numPr>
              <w:jc w:val="both"/>
              <w:rPr>
                <w:bCs/>
              </w:rPr>
            </w:pPr>
            <w:r w:rsidRPr="00806666">
              <w:rPr>
                <w:bCs/>
              </w:rPr>
              <w:t>Už laikymąsi antikorupcinio elgesio kodekso nuostatų ir pamatinių principų, atlikdamas jam priskirtas funkcijas užtikrinti veiklos skaidrumą, netoleruoti korupcijos apraiškų</w:t>
            </w:r>
            <w:r>
              <w:rPr>
                <w:bCs/>
              </w:rPr>
              <w:t>.</w:t>
            </w:r>
          </w:p>
          <w:p w14:paraId="6F211712" w14:textId="77777777" w:rsidR="009326DC" w:rsidRDefault="0040552F"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Už laiku (iki einamų metų 12 mėnesio 05 d</w:t>
            </w:r>
            <w:r w:rsidR="009326DC">
              <w:t>ienos) pateiktą atostogų grafiką.</w:t>
            </w:r>
          </w:p>
          <w:p w14:paraId="637F0918" w14:textId="77777777" w:rsidR="009326DC" w:rsidRDefault="009326DC"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Įsipareigoja neatskleisti žodžiu, raštu ar kitokiu būdu tretiesiems asmenims jokios dalykinės, finansinės bei kitokios konfidencialios informacijos, su kuria jis buvo supažindintas arba ji tapo jam prieinama ir žinoma dirbant įstaigoje, išskyrus tuos atvejus, kai tokią informaciją atskleisti jį įpareigoja įstatymai.</w:t>
            </w:r>
          </w:p>
          <w:p w14:paraId="1B8CCBCA" w14:textId="2B1C3868" w:rsidR="009326DC" w:rsidRDefault="009326DC"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Už darbo drausmės pažeidimus, pareigų nevykdymą ar netinkamą vykdymą, už tyčinę žalą, padarytą įstaigai ir </w:t>
            </w:r>
            <w:r w:rsidR="00B77E73">
              <w:t>paslaugų gavėjui</w:t>
            </w:r>
            <w:r>
              <w:t>, einant pareigas – pagal LR įstatymus ir kitus teisės aktus.</w:t>
            </w:r>
          </w:p>
          <w:p w14:paraId="0372D7B5" w14:textId="523AEC5D" w:rsidR="00EC049F" w:rsidRDefault="009326DC" w:rsidP="00991E60">
            <w:pPr>
              <w:pStyle w:val="Sraopastraip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2771">
              <w:t>Drausmines nuobaudas skiria Globos namų direktorius</w:t>
            </w:r>
            <w:r w:rsidR="00991E60">
              <w:t>.</w:t>
            </w:r>
          </w:p>
        </w:tc>
      </w:tr>
    </w:tbl>
    <w:p w14:paraId="48AE2024" w14:textId="77777777" w:rsidR="009B412A" w:rsidRDefault="009B412A" w:rsidP="009326DC"/>
    <w:tbl>
      <w:tblPr>
        <w:tblStyle w:val="Lentelstinklelis"/>
        <w:tblW w:w="0" w:type="auto"/>
        <w:tblLook w:val="04A0" w:firstRow="1" w:lastRow="0" w:firstColumn="1" w:lastColumn="0" w:noHBand="0" w:noVBand="1"/>
      </w:tblPr>
      <w:tblGrid>
        <w:gridCol w:w="4814"/>
        <w:gridCol w:w="4814"/>
      </w:tblGrid>
      <w:tr w:rsidR="00B0676D" w14:paraId="52E2CEEA" w14:textId="77777777" w:rsidTr="00D829A5">
        <w:trPr>
          <w:trHeight w:val="278"/>
        </w:trPr>
        <w:tc>
          <w:tcPr>
            <w:tcW w:w="4814" w:type="dxa"/>
          </w:tcPr>
          <w:p w14:paraId="5B13D912" w14:textId="77777777" w:rsidR="00B0676D" w:rsidRDefault="00B0676D" w:rsidP="00D829A5">
            <w:pPr>
              <w:rPr>
                <w:b/>
              </w:rPr>
            </w:pPr>
            <w:r>
              <w:rPr>
                <w:b/>
              </w:rPr>
              <w:t>Susipažinau ir sutinku.</w:t>
            </w:r>
          </w:p>
        </w:tc>
        <w:tc>
          <w:tcPr>
            <w:tcW w:w="4814" w:type="dxa"/>
            <w:vMerge w:val="restart"/>
          </w:tcPr>
          <w:p w14:paraId="237B7922" w14:textId="77777777" w:rsidR="00B0676D" w:rsidRDefault="00B0676D" w:rsidP="00D829A5">
            <w:pPr>
              <w:rPr>
                <w:b/>
              </w:rPr>
            </w:pPr>
          </w:p>
        </w:tc>
      </w:tr>
      <w:tr w:rsidR="00B0676D" w14:paraId="660785DC" w14:textId="77777777" w:rsidTr="00D829A5">
        <w:trPr>
          <w:trHeight w:val="277"/>
        </w:trPr>
        <w:tc>
          <w:tcPr>
            <w:tcW w:w="4814" w:type="dxa"/>
            <w:tcBorders>
              <w:bottom w:val="single" w:sz="4" w:space="0" w:color="auto"/>
            </w:tcBorders>
          </w:tcPr>
          <w:p w14:paraId="6228BE5F" w14:textId="77777777" w:rsidR="00B0676D" w:rsidRDefault="00B0676D" w:rsidP="00D829A5">
            <w:pPr>
              <w:rPr>
                <w:b/>
              </w:rPr>
            </w:pPr>
            <w:r>
              <w:rPr>
                <w:b/>
              </w:rPr>
              <w:t>Vieną pareigybės aprašymo egzempliorių gavau.</w:t>
            </w:r>
          </w:p>
        </w:tc>
        <w:tc>
          <w:tcPr>
            <w:tcW w:w="4814" w:type="dxa"/>
            <w:vMerge/>
            <w:tcBorders>
              <w:bottom w:val="single" w:sz="4" w:space="0" w:color="auto"/>
            </w:tcBorders>
          </w:tcPr>
          <w:p w14:paraId="501C3AC5" w14:textId="77777777" w:rsidR="00B0676D" w:rsidRDefault="00B0676D" w:rsidP="00D829A5">
            <w:pPr>
              <w:rPr>
                <w:b/>
              </w:rPr>
            </w:pPr>
          </w:p>
        </w:tc>
      </w:tr>
      <w:tr w:rsidR="00B0676D" w14:paraId="020539FE" w14:textId="77777777" w:rsidTr="00D829A5">
        <w:trPr>
          <w:trHeight w:val="277"/>
        </w:trPr>
        <w:tc>
          <w:tcPr>
            <w:tcW w:w="4814" w:type="dxa"/>
            <w:tcBorders>
              <w:left w:val="nil"/>
              <w:bottom w:val="nil"/>
              <w:right w:val="nil"/>
            </w:tcBorders>
          </w:tcPr>
          <w:p w14:paraId="49A73126" w14:textId="77777777" w:rsidR="00B0676D" w:rsidRDefault="00B0676D" w:rsidP="00D829A5">
            <w:pPr>
              <w:rPr>
                <w:b/>
              </w:rPr>
            </w:pPr>
          </w:p>
        </w:tc>
        <w:tc>
          <w:tcPr>
            <w:tcW w:w="4814" w:type="dxa"/>
            <w:tcBorders>
              <w:left w:val="nil"/>
              <w:bottom w:val="nil"/>
              <w:right w:val="nil"/>
            </w:tcBorders>
          </w:tcPr>
          <w:p w14:paraId="2E154BAF" w14:textId="77777777" w:rsidR="00B0676D" w:rsidRPr="006777EA" w:rsidRDefault="00B0676D" w:rsidP="00D829A5">
            <w:pPr>
              <w:jc w:val="center"/>
              <w:rPr>
                <w:sz w:val="20"/>
              </w:rPr>
            </w:pPr>
            <w:r w:rsidRPr="006777EA">
              <w:rPr>
                <w:sz w:val="20"/>
              </w:rPr>
              <w:t xml:space="preserve">(vardas, pavardė, </w:t>
            </w:r>
            <w:r w:rsidR="00F03CFD">
              <w:rPr>
                <w:sz w:val="20"/>
              </w:rPr>
              <w:t>parašas</w:t>
            </w:r>
            <w:r w:rsidRPr="006777EA">
              <w:rPr>
                <w:sz w:val="20"/>
              </w:rPr>
              <w:t>)</w:t>
            </w:r>
          </w:p>
        </w:tc>
      </w:tr>
    </w:tbl>
    <w:p w14:paraId="1D8E6858" w14:textId="77777777" w:rsidR="00B0676D" w:rsidRDefault="00B0676D" w:rsidP="009326DC"/>
    <w:sectPr w:rsidR="00B0676D" w:rsidSect="009326D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CDB7" w14:textId="77777777" w:rsidR="00F10B70" w:rsidRDefault="00F10B70" w:rsidP="005123F5">
      <w:r>
        <w:separator/>
      </w:r>
    </w:p>
  </w:endnote>
  <w:endnote w:type="continuationSeparator" w:id="0">
    <w:p w14:paraId="5931689F" w14:textId="77777777" w:rsidR="00F10B70" w:rsidRDefault="00F10B70" w:rsidP="0051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29E7" w14:textId="77777777" w:rsidR="00F10B70" w:rsidRDefault="00F10B70" w:rsidP="005123F5">
      <w:r>
        <w:separator/>
      </w:r>
    </w:p>
  </w:footnote>
  <w:footnote w:type="continuationSeparator" w:id="0">
    <w:p w14:paraId="2C295BA5" w14:textId="77777777" w:rsidR="00F10B70" w:rsidRDefault="00F10B70" w:rsidP="0051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132"/>
    <w:multiLevelType w:val="hybridMultilevel"/>
    <w:tmpl w:val="A332630A"/>
    <w:lvl w:ilvl="0" w:tplc="061A7C00">
      <w:start w:val="1"/>
      <w:numFmt w:val="decimal"/>
      <w:suff w:val="space"/>
      <w:lvlText w:val="%1."/>
      <w:lvlJc w:val="left"/>
      <w:pPr>
        <w:ind w:left="1080" w:hanging="720"/>
      </w:pPr>
      <w:rPr>
        <w:rFonts w:ascii="Times New Roman" w:eastAsia="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587073"/>
    <w:multiLevelType w:val="multilevel"/>
    <w:tmpl w:val="89AABAEE"/>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9639A6"/>
    <w:multiLevelType w:val="hybridMultilevel"/>
    <w:tmpl w:val="98F094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76295A"/>
    <w:multiLevelType w:val="multilevel"/>
    <w:tmpl w:val="F75642BC"/>
    <w:lvl w:ilvl="0">
      <w:start w:val="8"/>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041105"/>
    <w:multiLevelType w:val="multilevel"/>
    <w:tmpl w:val="4D8C6E06"/>
    <w:lvl w:ilvl="0">
      <w:start w:val="1"/>
      <w:numFmt w:val="decimal"/>
      <w:lvlText w:val="%1."/>
      <w:lvlJc w:val="left"/>
      <w:pPr>
        <w:ind w:left="720" w:hanging="360"/>
      </w:pPr>
      <w:rPr>
        <w:rFonts w:hint="default"/>
      </w:rPr>
    </w:lvl>
    <w:lvl w:ilvl="1">
      <w:start w:val="1"/>
      <w:numFmt w:val="decimal"/>
      <w:isLgl/>
      <w:suff w:val="space"/>
      <w:lvlText w:val="%1.%2."/>
      <w:lvlJc w:val="left"/>
      <w:pPr>
        <w:ind w:left="942" w:hanging="480"/>
      </w:pPr>
      <w:rPr>
        <w:rFonts w:hint="default"/>
      </w:rPr>
    </w:lvl>
    <w:lvl w:ilvl="2">
      <w:start w:val="1"/>
      <w:numFmt w:val="decimal"/>
      <w:isLgl/>
      <w:lvlText w:val="%1.%2.%3."/>
      <w:lvlJc w:val="left"/>
      <w:pPr>
        <w:ind w:left="1284"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976" w:hanging="1800"/>
      </w:pPr>
      <w:rPr>
        <w:rFonts w:hint="default"/>
      </w:rPr>
    </w:lvl>
  </w:abstractNum>
  <w:abstractNum w:abstractNumId="5" w15:restartNumberingAfterBreak="0">
    <w:nsid w:val="17844D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C5747"/>
    <w:multiLevelType w:val="hybridMultilevel"/>
    <w:tmpl w:val="5F326942"/>
    <w:lvl w:ilvl="0" w:tplc="6706C632">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2B4ADD"/>
    <w:multiLevelType w:val="multilevel"/>
    <w:tmpl w:val="799A9CF4"/>
    <w:lvl w:ilvl="0">
      <w:start w:val="1"/>
      <w:numFmt w:val="decimal"/>
      <w:lvlText w:val="%1."/>
      <w:lvlJc w:val="left"/>
      <w:pPr>
        <w:ind w:left="720" w:hanging="360"/>
      </w:pPr>
      <w:rPr>
        <w:rFonts w:hint="default"/>
      </w:rPr>
    </w:lvl>
    <w:lvl w:ilvl="1">
      <w:start w:val="1"/>
      <w:numFmt w:val="decimal"/>
      <w:isLgl/>
      <w:lvlText w:val="%1.%2."/>
      <w:lvlJc w:val="left"/>
      <w:pPr>
        <w:ind w:left="942" w:hanging="480"/>
      </w:pPr>
      <w:rPr>
        <w:rFonts w:hint="default"/>
      </w:rPr>
    </w:lvl>
    <w:lvl w:ilvl="2">
      <w:start w:val="1"/>
      <w:numFmt w:val="decimal"/>
      <w:isLgl/>
      <w:lvlText w:val="%1.%2.%3."/>
      <w:lvlJc w:val="left"/>
      <w:pPr>
        <w:ind w:left="1284"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976" w:hanging="1800"/>
      </w:pPr>
      <w:rPr>
        <w:rFonts w:hint="default"/>
      </w:rPr>
    </w:lvl>
  </w:abstractNum>
  <w:abstractNum w:abstractNumId="8" w15:restartNumberingAfterBreak="0">
    <w:nsid w:val="1F25086C"/>
    <w:multiLevelType w:val="hybridMultilevel"/>
    <w:tmpl w:val="7B7843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F5F2602"/>
    <w:multiLevelType w:val="hybridMultilevel"/>
    <w:tmpl w:val="00681834"/>
    <w:lvl w:ilvl="0" w:tplc="0427000F">
      <w:start w:val="10"/>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832AC6"/>
    <w:multiLevelType w:val="hybridMultilevel"/>
    <w:tmpl w:val="417CA2C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35E7FAF"/>
    <w:multiLevelType w:val="hybridMultilevel"/>
    <w:tmpl w:val="929CF6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5E5A3E"/>
    <w:multiLevelType w:val="multilevel"/>
    <w:tmpl w:val="73A6214E"/>
    <w:lvl w:ilvl="0">
      <w:start w:val="37"/>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5E209B1"/>
    <w:multiLevelType w:val="hybridMultilevel"/>
    <w:tmpl w:val="FD7AE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3F25EC"/>
    <w:multiLevelType w:val="hybridMultilevel"/>
    <w:tmpl w:val="1B6A0F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DC64E4C"/>
    <w:multiLevelType w:val="hybridMultilevel"/>
    <w:tmpl w:val="01161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21B6636"/>
    <w:multiLevelType w:val="hybridMultilevel"/>
    <w:tmpl w:val="31561DF0"/>
    <w:lvl w:ilvl="0" w:tplc="0427000F">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2D97710"/>
    <w:multiLevelType w:val="hybridMultilevel"/>
    <w:tmpl w:val="DA22FB5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761F29"/>
    <w:multiLevelType w:val="multilevel"/>
    <w:tmpl w:val="243C733C"/>
    <w:lvl w:ilvl="0">
      <w:start w:val="2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A325928"/>
    <w:multiLevelType w:val="hybridMultilevel"/>
    <w:tmpl w:val="1B40E2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F3A6082"/>
    <w:multiLevelType w:val="hybridMultilevel"/>
    <w:tmpl w:val="5F6E7AE0"/>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3B4079B"/>
    <w:multiLevelType w:val="multilevel"/>
    <w:tmpl w:val="C9A8ED62"/>
    <w:lvl w:ilvl="0">
      <w:start w:val="14"/>
      <w:numFmt w:val="decimal"/>
      <w:lvlText w:val="%1."/>
      <w:lvlJc w:val="left"/>
      <w:pPr>
        <w:ind w:left="1080" w:hanging="360"/>
      </w:pPr>
      <w:rPr>
        <w:rFonts w:hint="default"/>
      </w:rPr>
    </w:lvl>
    <w:lvl w:ilvl="1">
      <w:start w:val="1"/>
      <w:numFmt w:val="decimal"/>
      <w:isLgl/>
      <w:suff w:val="space"/>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D2C5D53"/>
    <w:multiLevelType w:val="multilevel"/>
    <w:tmpl w:val="799A9CF4"/>
    <w:lvl w:ilvl="0">
      <w:start w:val="1"/>
      <w:numFmt w:val="decimal"/>
      <w:lvlText w:val="%1."/>
      <w:lvlJc w:val="left"/>
      <w:pPr>
        <w:ind w:left="720" w:hanging="360"/>
      </w:pPr>
      <w:rPr>
        <w:rFonts w:hint="default"/>
      </w:rPr>
    </w:lvl>
    <w:lvl w:ilvl="1">
      <w:start w:val="1"/>
      <w:numFmt w:val="decimal"/>
      <w:isLgl/>
      <w:lvlText w:val="%1.%2."/>
      <w:lvlJc w:val="left"/>
      <w:pPr>
        <w:ind w:left="942" w:hanging="480"/>
      </w:pPr>
      <w:rPr>
        <w:rFonts w:hint="default"/>
      </w:rPr>
    </w:lvl>
    <w:lvl w:ilvl="2">
      <w:start w:val="1"/>
      <w:numFmt w:val="decimal"/>
      <w:isLgl/>
      <w:lvlText w:val="%1.%2.%3."/>
      <w:lvlJc w:val="left"/>
      <w:pPr>
        <w:ind w:left="1284"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976" w:hanging="1800"/>
      </w:pPr>
      <w:rPr>
        <w:rFonts w:hint="default"/>
      </w:rPr>
    </w:lvl>
  </w:abstractNum>
  <w:abstractNum w:abstractNumId="23" w15:restartNumberingAfterBreak="0">
    <w:nsid w:val="5647229C"/>
    <w:multiLevelType w:val="hybridMultilevel"/>
    <w:tmpl w:val="E8A486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A36094D"/>
    <w:multiLevelType w:val="hybridMultilevel"/>
    <w:tmpl w:val="948C2CD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E117F19"/>
    <w:multiLevelType w:val="hybridMultilevel"/>
    <w:tmpl w:val="D6C013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09322A3"/>
    <w:multiLevelType w:val="multilevel"/>
    <w:tmpl w:val="20AEF7D8"/>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0D51A7B"/>
    <w:multiLevelType w:val="hybridMultilevel"/>
    <w:tmpl w:val="9A180640"/>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37D0DB3"/>
    <w:multiLevelType w:val="hybridMultilevel"/>
    <w:tmpl w:val="D158DE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5862272"/>
    <w:multiLevelType w:val="hybridMultilevel"/>
    <w:tmpl w:val="7F14B91A"/>
    <w:lvl w:ilvl="0" w:tplc="93B640AC">
      <w:start w:val="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1D1594"/>
    <w:multiLevelType w:val="hybridMultilevel"/>
    <w:tmpl w:val="DCB49EC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9CA38C7"/>
    <w:multiLevelType w:val="multilevel"/>
    <w:tmpl w:val="76C84E4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F31C7B"/>
    <w:multiLevelType w:val="hybridMultilevel"/>
    <w:tmpl w:val="C1AC6384"/>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666F82"/>
    <w:multiLevelType w:val="multilevel"/>
    <w:tmpl w:val="799A9CF4"/>
    <w:lvl w:ilvl="0">
      <w:start w:val="1"/>
      <w:numFmt w:val="decimal"/>
      <w:lvlText w:val="%1."/>
      <w:lvlJc w:val="left"/>
      <w:pPr>
        <w:ind w:left="720" w:hanging="360"/>
      </w:pPr>
      <w:rPr>
        <w:rFonts w:hint="default"/>
      </w:rPr>
    </w:lvl>
    <w:lvl w:ilvl="1">
      <w:start w:val="1"/>
      <w:numFmt w:val="decimal"/>
      <w:isLgl/>
      <w:lvlText w:val="%1.%2."/>
      <w:lvlJc w:val="left"/>
      <w:pPr>
        <w:ind w:left="942" w:hanging="480"/>
      </w:pPr>
      <w:rPr>
        <w:rFonts w:hint="default"/>
      </w:rPr>
    </w:lvl>
    <w:lvl w:ilvl="2">
      <w:start w:val="1"/>
      <w:numFmt w:val="decimal"/>
      <w:isLgl/>
      <w:lvlText w:val="%1.%2.%3."/>
      <w:lvlJc w:val="left"/>
      <w:pPr>
        <w:ind w:left="1284"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976" w:hanging="1800"/>
      </w:pPr>
      <w:rPr>
        <w:rFonts w:hint="default"/>
      </w:rPr>
    </w:lvl>
  </w:abstractNum>
  <w:abstractNum w:abstractNumId="34" w15:restartNumberingAfterBreak="0">
    <w:nsid w:val="779A30D0"/>
    <w:multiLevelType w:val="hybridMultilevel"/>
    <w:tmpl w:val="E29051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88F4EBC"/>
    <w:multiLevelType w:val="hybridMultilevel"/>
    <w:tmpl w:val="5F32694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E32235"/>
    <w:multiLevelType w:val="hybridMultilevel"/>
    <w:tmpl w:val="5A2CC3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F5A05ED"/>
    <w:multiLevelType w:val="hybridMultilevel"/>
    <w:tmpl w:val="7640E484"/>
    <w:lvl w:ilvl="0" w:tplc="6706C63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65634936">
    <w:abstractNumId w:val="34"/>
  </w:num>
  <w:num w:numId="2" w16cid:durableId="1654991582">
    <w:abstractNumId w:val="3"/>
  </w:num>
  <w:num w:numId="3" w16cid:durableId="207566859">
    <w:abstractNumId w:val="25"/>
  </w:num>
  <w:num w:numId="4" w16cid:durableId="394160821">
    <w:abstractNumId w:val="15"/>
  </w:num>
  <w:num w:numId="5" w16cid:durableId="1732924712">
    <w:abstractNumId w:val="23"/>
  </w:num>
  <w:num w:numId="6" w16cid:durableId="1881823368">
    <w:abstractNumId w:val="29"/>
  </w:num>
  <w:num w:numId="7" w16cid:durableId="489372725">
    <w:abstractNumId w:val="24"/>
  </w:num>
  <w:num w:numId="8" w16cid:durableId="808864139">
    <w:abstractNumId w:val="30"/>
  </w:num>
  <w:num w:numId="9" w16cid:durableId="1328747742">
    <w:abstractNumId w:val="4"/>
  </w:num>
  <w:num w:numId="10" w16cid:durableId="356547472">
    <w:abstractNumId w:val="13"/>
  </w:num>
  <w:num w:numId="11" w16cid:durableId="1778938911">
    <w:abstractNumId w:val="11"/>
  </w:num>
  <w:num w:numId="12" w16cid:durableId="528840802">
    <w:abstractNumId w:val="17"/>
  </w:num>
  <w:num w:numId="13" w16cid:durableId="774906892">
    <w:abstractNumId w:val="20"/>
  </w:num>
  <w:num w:numId="14" w16cid:durableId="1811895854">
    <w:abstractNumId w:val="8"/>
  </w:num>
  <w:num w:numId="15" w16cid:durableId="1624312515">
    <w:abstractNumId w:val="6"/>
  </w:num>
  <w:num w:numId="16" w16cid:durableId="1950503529">
    <w:abstractNumId w:val="37"/>
  </w:num>
  <w:num w:numId="17" w16cid:durableId="1585335768">
    <w:abstractNumId w:val="21"/>
  </w:num>
  <w:num w:numId="18" w16cid:durableId="2024897907">
    <w:abstractNumId w:val="1"/>
  </w:num>
  <w:num w:numId="19" w16cid:durableId="800997569">
    <w:abstractNumId w:val="2"/>
  </w:num>
  <w:num w:numId="20" w16cid:durableId="366221335">
    <w:abstractNumId w:val="28"/>
  </w:num>
  <w:num w:numId="21" w16cid:durableId="1373964812">
    <w:abstractNumId w:val="36"/>
  </w:num>
  <w:num w:numId="22" w16cid:durableId="63139516">
    <w:abstractNumId w:val="14"/>
  </w:num>
  <w:num w:numId="23" w16cid:durableId="1060665105">
    <w:abstractNumId w:val="32"/>
  </w:num>
  <w:num w:numId="24" w16cid:durableId="436410781">
    <w:abstractNumId w:val="27"/>
  </w:num>
  <w:num w:numId="25" w16cid:durableId="603271181">
    <w:abstractNumId w:val="19"/>
  </w:num>
  <w:num w:numId="26" w16cid:durableId="824127115">
    <w:abstractNumId w:val="9"/>
  </w:num>
  <w:num w:numId="27" w16cid:durableId="1431320532">
    <w:abstractNumId w:val="31"/>
  </w:num>
  <w:num w:numId="28" w16cid:durableId="1080099742">
    <w:abstractNumId w:val="10"/>
  </w:num>
  <w:num w:numId="29" w16cid:durableId="412776876">
    <w:abstractNumId w:val="0"/>
  </w:num>
  <w:num w:numId="30" w16cid:durableId="1182863385">
    <w:abstractNumId w:val="35"/>
  </w:num>
  <w:num w:numId="31" w16cid:durableId="1375233863">
    <w:abstractNumId w:val="22"/>
  </w:num>
  <w:num w:numId="32" w16cid:durableId="1071391586">
    <w:abstractNumId w:val="7"/>
  </w:num>
  <w:num w:numId="33" w16cid:durableId="2039962682">
    <w:abstractNumId w:val="33"/>
  </w:num>
  <w:num w:numId="34" w16cid:durableId="388841206">
    <w:abstractNumId w:val="5"/>
  </w:num>
  <w:num w:numId="35" w16cid:durableId="160222">
    <w:abstractNumId w:val="16"/>
  </w:num>
  <w:num w:numId="36" w16cid:durableId="1581989605">
    <w:abstractNumId w:val="26"/>
  </w:num>
  <w:num w:numId="37" w16cid:durableId="277178636">
    <w:abstractNumId w:val="18"/>
  </w:num>
  <w:num w:numId="38" w16cid:durableId="3611326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9F"/>
    <w:rsid w:val="000042E2"/>
    <w:rsid w:val="00004845"/>
    <w:rsid w:val="0001088C"/>
    <w:rsid w:val="00046FAB"/>
    <w:rsid w:val="000508AF"/>
    <w:rsid w:val="00051759"/>
    <w:rsid w:val="0007429B"/>
    <w:rsid w:val="00097A5E"/>
    <w:rsid w:val="000A03D5"/>
    <w:rsid w:val="000B75DD"/>
    <w:rsid w:val="000D0EA7"/>
    <w:rsid w:val="001016E9"/>
    <w:rsid w:val="00152B19"/>
    <w:rsid w:val="00175670"/>
    <w:rsid w:val="001804A4"/>
    <w:rsid w:val="001816C0"/>
    <w:rsid w:val="001938FF"/>
    <w:rsid w:val="001979CF"/>
    <w:rsid w:val="001A768F"/>
    <w:rsid w:val="001B3E14"/>
    <w:rsid w:val="001E5524"/>
    <w:rsid w:val="001E7801"/>
    <w:rsid w:val="002053E0"/>
    <w:rsid w:val="00206DB3"/>
    <w:rsid w:val="00211F68"/>
    <w:rsid w:val="0022119F"/>
    <w:rsid w:val="0022662D"/>
    <w:rsid w:val="002302E0"/>
    <w:rsid w:val="00230313"/>
    <w:rsid w:val="0025261D"/>
    <w:rsid w:val="0025511A"/>
    <w:rsid w:val="002605D6"/>
    <w:rsid w:val="0026280D"/>
    <w:rsid w:val="0029123A"/>
    <w:rsid w:val="00293817"/>
    <w:rsid w:val="002A5E08"/>
    <w:rsid w:val="002B3F7F"/>
    <w:rsid w:val="002B5728"/>
    <w:rsid w:val="002B73C5"/>
    <w:rsid w:val="002C03E8"/>
    <w:rsid w:val="002C1DFF"/>
    <w:rsid w:val="002C42F2"/>
    <w:rsid w:val="002C64E1"/>
    <w:rsid w:val="002F79CF"/>
    <w:rsid w:val="00304D4F"/>
    <w:rsid w:val="00326DFF"/>
    <w:rsid w:val="00345B8D"/>
    <w:rsid w:val="00347D81"/>
    <w:rsid w:val="00393E48"/>
    <w:rsid w:val="003C3C3E"/>
    <w:rsid w:val="003F0A15"/>
    <w:rsid w:val="00400190"/>
    <w:rsid w:val="004010CC"/>
    <w:rsid w:val="0040552F"/>
    <w:rsid w:val="00412769"/>
    <w:rsid w:val="00434A15"/>
    <w:rsid w:val="00434E1D"/>
    <w:rsid w:val="00435EA9"/>
    <w:rsid w:val="00447B5D"/>
    <w:rsid w:val="00462096"/>
    <w:rsid w:val="0046467A"/>
    <w:rsid w:val="00465F4A"/>
    <w:rsid w:val="00477EC0"/>
    <w:rsid w:val="004B19BD"/>
    <w:rsid w:val="004E61FC"/>
    <w:rsid w:val="004E73A4"/>
    <w:rsid w:val="005123F5"/>
    <w:rsid w:val="0052082B"/>
    <w:rsid w:val="0052459D"/>
    <w:rsid w:val="00552A0B"/>
    <w:rsid w:val="005615C8"/>
    <w:rsid w:val="005708CA"/>
    <w:rsid w:val="00594011"/>
    <w:rsid w:val="005A11C5"/>
    <w:rsid w:val="00613E23"/>
    <w:rsid w:val="00615EAE"/>
    <w:rsid w:val="0062794B"/>
    <w:rsid w:val="00645278"/>
    <w:rsid w:val="00657148"/>
    <w:rsid w:val="006611CA"/>
    <w:rsid w:val="00663E00"/>
    <w:rsid w:val="0068738E"/>
    <w:rsid w:val="006A4E48"/>
    <w:rsid w:val="006A752C"/>
    <w:rsid w:val="006A76B2"/>
    <w:rsid w:val="006B45F3"/>
    <w:rsid w:val="006C31F6"/>
    <w:rsid w:val="006C6601"/>
    <w:rsid w:val="0070445F"/>
    <w:rsid w:val="00707C9A"/>
    <w:rsid w:val="00725EB8"/>
    <w:rsid w:val="0073094D"/>
    <w:rsid w:val="00732797"/>
    <w:rsid w:val="00742787"/>
    <w:rsid w:val="007504B3"/>
    <w:rsid w:val="00750D0E"/>
    <w:rsid w:val="00765C32"/>
    <w:rsid w:val="0076613A"/>
    <w:rsid w:val="00780F6A"/>
    <w:rsid w:val="00785B2F"/>
    <w:rsid w:val="007879A2"/>
    <w:rsid w:val="00791FCC"/>
    <w:rsid w:val="00797565"/>
    <w:rsid w:val="007A1712"/>
    <w:rsid w:val="007B0819"/>
    <w:rsid w:val="007E5D2E"/>
    <w:rsid w:val="007F0A08"/>
    <w:rsid w:val="00813200"/>
    <w:rsid w:val="00826977"/>
    <w:rsid w:val="00842D89"/>
    <w:rsid w:val="008642E7"/>
    <w:rsid w:val="008966CA"/>
    <w:rsid w:val="008A2820"/>
    <w:rsid w:val="008C7174"/>
    <w:rsid w:val="008D009C"/>
    <w:rsid w:val="008E31B4"/>
    <w:rsid w:val="008F0C0F"/>
    <w:rsid w:val="008F6E23"/>
    <w:rsid w:val="00906068"/>
    <w:rsid w:val="00925ED5"/>
    <w:rsid w:val="009326DC"/>
    <w:rsid w:val="009534EF"/>
    <w:rsid w:val="0096148E"/>
    <w:rsid w:val="00966BCE"/>
    <w:rsid w:val="009869B9"/>
    <w:rsid w:val="00991E60"/>
    <w:rsid w:val="0099297D"/>
    <w:rsid w:val="00994FE8"/>
    <w:rsid w:val="0099703E"/>
    <w:rsid w:val="009A1C77"/>
    <w:rsid w:val="009B1767"/>
    <w:rsid w:val="009B412A"/>
    <w:rsid w:val="009E1C70"/>
    <w:rsid w:val="009E66DA"/>
    <w:rsid w:val="00A13C61"/>
    <w:rsid w:val="00A23DA5"/>
    <w:rsid w:val="00A34F87"/>
    <w:rsid w:val="00A44B90"/>
    <w:rsid w:val="00A560C2"/>
    <w:rsid w:val="00A64A64"/>
    <w:rsid w:val="00A66066"/>
    <w:rsid w:val="00A67FEB"/>
    <w:rsid w:val="00A75499"/>
    <w:rsid w:val="00A771C3"/>
    <w:rsid w:val="00A87C55"/>
    <w:rsid w:val="00A92CAA"/>
    <w:rsid w:val="00AA28A2"/>
    <w:rsid w:val="00AB0ACF"/>
    <w:rsid w:val="00AD2171"/>
    <w:rsid w:val="00AD5F32"/>
    <w:rsid w:val="00AE48C7"/>
    <w:rsid w:val="00B0676D"/>
    <w:rsid w:val="00B16096"/>
    <w:rsid w:val="00B51C50"/>
    <w:rsid w:val="00B645BF"/>
    <w:rsid w:val="00B73B4E"/>
    <w:rsid w:val="00B77E73"/>
    <w:rsid w:val="00B933CF"/>
    <w:rsid w:val="00BC52EB"/>
    <w:rsid w:val="00BF3435"/>
    <w:rsid w:val="00C37CE7"/>
    <w:rsid w:val="00C525AE"/>
    <w:rsid w:val="00C7081C"/>
    <w:rsid w:val="00C87CAF"/>
    <w:rsid w:val="00CA0148"/>
    <w:rsid w:val="00CC6F25"/>
    <w:rsid w:val="00CD1B4E"/>
    <w:rsid w:val="00CD4A7C"/>
    <w:rsid w:val="00CE7BE1"/>
    <w:rsid w:val="00D15E7C"/>
    <w:rsid w:val="00D2258B"/>
    <w:rsid w:val="00D27659"/>
    <w:rsid w:val="00D40CD9"/>
    <w:rsid w:val="00D4228D"/>
    <w:rsid w:val="00D51D11"/>
    <w:rsid w:val="00D97120"/>
    <w:rsid w:val="00DA5700"/>
    <w:rsid w:val="00DC222D"/>
    <w:rsid w:val="00DD69AC"/>
    <w:rsid w:val="00DE22A2"/>
    <w:rsid w:val="00DF4705"/>
    <w:rsid w:val="00E0120E"/>
    <w:rsid w:val="00E01D25"/>
    <w:rsid w:val="00E05DBD"/>
    <w:rsid w:val="00E61652"/>
    <w:rsid w:val="00E62C5D"/>
    <w:rsid w:val="00E72392"/>
    <w:rsid w:val="00EB229A"/>
    <w:rsid w:val="00EC049F"/>
    <w:rsid w:val="00ED3A70"/>
    <w:rsid w:val="00EF658C"/>
    <w:rsid w:val="00F03CFD"/>
    <w:rsid w:val="00F04AC6"/>
    <w:rsid w:val="00F04F1D"/>
    <w:rsid w:val="00F10B70"/>
    <w:rsid w:val="00F243C8"/>
    <w:rsid w:val="00F662F1"/>
    <w:rsid w:val="00F9003F"/>
    <w:rsid w:val="00FB49D0"/>
    <w:rsid w:val="00FC37E0"/>
    <w:rsid w:val="00FC3AAB"/>
    <w:rsid w:val="00FD2A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79AE"/>
  <w15:docId w15:val="{01663429-A17D-422A-9709-14A505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C049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C049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8738E"/>
    <w:pPr>
      <w:ind w:left="720"/>
      <w:contextualSpacing/>
    </w:pPr>
  </w:style>
  <w:style w:type="paragraph" w:styleId="HTMLiankstoformatuotas">
    <w:name w:val="HTML Preformatted"/>
    <w:basedOn w:val="prastasis"/>
    <w:link w:val="HTMLiankstoformatuotasDiagrama"/>
    <w:rsid w:val="004E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4E61FC"/>
    <w:rPr>
      <w:rFonts w:ascii="Courier New" w:eastAsia="Times New Roman" w:hAnsi="Courier New" w:cs="Courier New"/>
      <w:sz w:val="20"/>
      <w:szCs w:val="20"/>
      <w:lang w:eastAsia="lt-LT"/>
    </w:rPr>
  </w:style>
  <w:style w:type="paragraph" w:styleId="Antrats">
    <w:name w:val="header"/>
    <w:basedOn w:val="prastasis"/>
    <w:link w:val="AntratsDiagrama"/>
    <w:uiPriority w:val="99"/>
    <w:semiHidden/>
    <w:unhideWhenUsed/>
    <w:rsid w:val="005123F5"/>
    <w:pPr>
      <w:tabs>
        <w:tab w:val="center" w:pos="4819"/>
        <w:tab w:val="right" w:pos="9638"/>
      </w:tabs>
    </w:pPr>
  </w:style>
  <w:style w:type="character" w:customStyle="1" w:styleId="AntratsDiagrama">
    <w:name w:val="Antraštės Diagrama"/>
    <w:basedOn w:val="Numatytasispastraiposriftas"/>
    <w:link w:val="Antrats"/>
    <w:uiPriority w:val="99"/>
    <w:semiHidden/>
    <w:rsid w:val="005123F5"/>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5123F5"/>
    <w:pPr>
      <w:tabs>
        <w:tab w:val="center" w:pos="4819"/>
        <w:tab w:val="right" w:pos="9638"/>
      </w:tabs>
    </w:pPr>
  </w:style>
  <w:style w:type="character" w:customStyle="1" w:styleId="PoratDiagrama">
    <w:name w:val="Poraštė Diagrama"/>
    <w:basedOn w:val="Numatytasispastraiposriftas"/>
    <w:link w:val="Porat"/>
    <w:uiPriority w:val="99"/>
    <w:semiHidden/>
    <w:rsid w:val="005123F5"/>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053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3E0"/>
    <w:rPr>
      <w:rFonts w:ascii="Segoe UI" w:eastAsia="Times New Roman" w:hAnsi="Segoe UI" w:cs="Segoe UI"/>
      <w:sz w:val="18"/>
      <w:szCs w:val="18"/>
      <w:lang w:eastAsia="lt-LT"/>
    </w:rPr>
  </w:style>
  <w:style w:type="character" w:styleId="Hipersaitas">
    <w:name w:val="Hyperlink"/>
    <w:basedOn w:val="Numatytasispastraiposriftas"/>
    <w:uiPriority w:val="99"/>
    <w:unhideWhenUsed/>
    <w:rPr>
      <w:color w:val="0000FF" w:themeColor="hyperlink"/>
      <w:u w:val="single"/>
    </w:rPr>
  </w:style>
  <w:style w:type="character" w:styleId="Neapdorotaspaminjimas">
    <w:name w:val="Unresolved Mention"/>
    <w:basedOn w:val="Numatytasispastraiposriftas"/>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83DC-7F0D-47DA-8826-23E73D2E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6870</Words>
  <Characters>3917</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Globos namai</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Justina Skerstonė</cp:lastModifiedBy>
  <cp:revision>6</cp:revision>
  <cp:lastPrinted>2022-07-21T08:48:00Z</cp:lastPrinted>
  <dcterms:created xsi:type="dcterms:W3CDTF">2022-07-07T08:50:00Z</dcterms:created>
  <dcterms:modified xsi:type="dcterms:W3CDTF">2022-07-21T08:49:00Z</dcterms:modified>
</cp:coreProperties>
</file>