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6351" w14:textId="77777777" w:rsidR="00607D9D" w:rsidRPr="00B7181C" w:rsidRDefault="00607D9D" w:rsidP="00607D9D">
      <w:pPr>
        <w:tabs>
          <w:tab w:val="left" w:pos="9540"/>
        </w:tabs>
        <w:ind w:left="5387"/>
        <w:rPr>
          <w:szCs w:val="24"/>
          <w:lang w:eastAsia="lt-LT"/>
        </w:rPr>
      </w:pPr>
      <w:r w:rsidRPr="00B7181C">
        <w:rPr>
          <w:szCs w:val="24"/>
          <w:lang w:eastAsia="lt-LT"/>
        </w:rPr>
        <w:t>Biudžeto vykdymo ataskaitų rinkinių rengimo taisyklių</w:t>
      </w:r>
    </w:p>
    <w:p w14:paraId="74F20845" w14:textId="77777777" w:rsidR="00607D9D" w:rsidRPr="00B7181C" w:rsidRDefault="00607D9D" w:rsidP="00607D9D">
      <w:pPr>
        <w:tabs>
          <w:tab w:val="left" w:pos="9540"/>
        </w:tabs>
        <w:ind w:left="5387"/>
        <w:rPr>
          <w:szCs w:val="24"/>
          <w:lang w:eastAsia="lt-LT"/>
        </w:rPr>
      </w:pPr>
      <w:r w:rsidRPr="00B7181C">
        <w:rPr>
          <w:szCs w:val="24"/>
          <w:lang w:eastAsia="lt-LT"/>
        </w:rPr>
        <w:t>2 priedas</w:t>
      </w:r>
    </w:p>
    <w:p w14:paraId="043423D9" w14:textId="77777777" w:rsidR="00607D9D" w:rsidRPr="00B7181C" w:rsidRDefault="00607D9D">
      <w:pPr>
        <w:jc w:val="center"/>
        <w:rPr>
          <w:b/>
          <w:szCs w:val="24"/>
          <w:lang w:eastAsia="lt-LT"/>
        </w:rPr>
      </w:pPr>
    </w:p>
    <w:p w14:paraId="5F4FFB25" w14:textId="77777777" w:rsidR="009972FA" w:rsidRPr="00B7181C" w:rsidRDefault="00870286">
      <w:pPr>
        <w:jc w:val="center"/>
        <w:rPr>
          <w:b/>
          <w:szCs w:val="24"/>
          <w:lang w:eastAsia="lt-LT"/>
        </w:rPr>
      </w:pPr>
      <w:r w:rsidRPr="00B7181C">
        <w:rPr>
          <w:b/>
          <w:szCs w:val="24"/>
          <w:lang w:eastAsia="lt-LT"/>
        </w:rPr>
        <w:t xml:space="preserve">ŠIAULIŲ </w:t>
      </w:r>
      <w:r w:rsidR="000E0981" w:rsidRPr="00B7181C">
        <w:rPr>
          <w:b/>
          <w:szCs w:val="24"/>
          <w:lang w:eastAsia="lt-LT"/>
        </w:rPr>
        <w:t>MIESTO SAVIVALDYBĖS GLOBOS NAMAI</w:t>
      </w:r>
    </w:p>
    <w:p w14:paraId="1A62A6F1" w14:textId="77777777" w:rsidR="009972FA" w:rsidRPr="00B7181C" w:rsidRDefault="008D0018" w:rsidP="003C545A">
      <w:pPr>
        <w:jc w:val="center"/>
        <w:rPr>
          <w:bCs/>
          <w:szCs w:val="24"/>
          <w:lang w:eastAsia="lt-LT"/>
        </w:rPr>
      </w:pPr>
      <w:r w:rsidRPr="00B7181C">
        <w:rPr>
          <w:bCs/>
          <w:szCs w:val="24"/>
          <w:lang w:eastAsia="lt-LT"/>
        </w:rPr>
        <w:t>(dokumento sudarytojo pavadinimas)</w:t>
      </w:r>
    </w:p>
    <w:p w14:paraId="55AB1FA0" w14:textId="77777777" w:rsidR="009972FA" w:rsidRPr="00B7181C" w:rsidRDefault="00C807EC">
      <w:pPr>
        <w:jc w:val="center"/>
        <w:rPr>
          <w:b/>
          <w:bCs/>
          <w:szCs w:val="24"/>
          <w:lang w:eastAsia="lt-LT"/>
        </w:rPr>
      </w:pPr>
      <w:r w:rsidRPr="00B7181C">
        <w:rPr>
          <w:b/>
          <w:szCs w:val="24"/>
          <w:lang w:eastAsia="lt-LT"/>
        </w:rPr>
        <w:t>METINĖ</w:t>
      </w:r>
      <w:r w:rsidR="00C27508" w:rsidRPr="00B7181C">
        <w:rPr>
          <w:b/>
          <w:bCs/>
          <w:szCs w:val="24"/>
          <w:lang w:eastAsia="lt-LT"/>
        </w:rPr>
        <w:t xml:space="preserve"> BIUDŽETO VYKDYMO </w:t>
      </w:r>
    </w:p>
    <w:p w14:paraId="20E9202F" w14:textId="77777777" w:rsidR="004F511D" w:rsidRPr="00B7181C" w:rsidRDefault="00C27508" w:rsidP="00547CEA">
      <w:pPr>
        <w:jc w:val="center"/>
        <w:rPr>
          <w:bCs/>
          <w:szCs w:val="24"/>
          <w:lang w:eastAsia="lt-LT"/>
        </w:rPr>
      </w:pPr>
      <w:r w:rsidRPr="00B7181C">
        <w:rPr>
          <w:bCs/>
          <w:szCs w:val="24"/>
          <w:lang w:eastAsia="lt-LT"/>
        </w:rPr>
        <w:t>(I ketvirčio, pusmečio, 9 mėnesių, metinė)</w:t>
      </w:r>
    </w:p>
    <w:p w14:paraId="2A84637F" w14:textId="77777777" w:rsidR="009972FA" w:rsidRPr="00B7181C" w:rsidRDefault="008D0018">
      <w:pPr>
        <w:jc w:val="center"/>
        <w:rPr>
          <w:b/>
          <w:bCs/>
          <w:szCs w:val="24"/>
          <w:lang w:eastAsia="lt-LT"/>
        </w:rPr>
      </w:pPr>
      <w:r w:rsidRPr="00B7181C">
        <w:rPr>
          <w:b/>
          <w:bCs/>
          <w:szCs w:val="24"/>
          <w:lang w:eastAsia="lt-LT"/>
        </w:rPr>
        <w:t>ATASKAITŲ RINKINIO</w:t>
      </w:r>
    </w:p>
    <w:p w14:paraId="33E9D05C" w14:textId="77777777" w:rsidR="009972FA" w:rsidRPr="00B7181C" w:rsidRDefault="008D0018">
      <w:pPr>
        <w:jc w:val="center"/>
        <w:rPr>
          <w:b/>
          <w:bCs/>
          <w:szCs w:val="24"/>
          <w:lang w:eastAsia="lt-LT"/>
        </w:rPr>
      </w:pPr>
      <w:r w:rsidRPr="00B7181C">
        <w:rPr>
          <w:b/>
          <w:bCs/>
          <w:szCs w:val="24"/>
          <w:lang w:eastAsia="lt-LT"/>
        </w:rPr>
        <w:t>AIŠKINAMASIS RAŠTAS</w:t>
      </w:r>
    </w:p>
    <w:p w14:paraId="2BEB2F5E" w14:textId="77777777" w:rsidR="009972FA" w:rsidRPr="00B7181C" w:rsidRDefault="009972FA">
      <w:pPr>
        <w:jc w:val="center"/>
        <w:rPr>
          <w:szCs w:val="24"/>
          <w:lang w:eastAsia="lt-LT"/>
        </w:rPr>
      </w:pPr>
    </w:p>
    <w:p w14:paraId="7884E9BC" w14:textId="77777777" w:rsidR="009972FA" w:rsidRPr="00B7181C" w:rsidRDefault="00C27508">
      <w:pPr>
        <w:jc w:val="center"/>
        <w:rPr>
          <w:szCs w:val="24"/>
          <w:lang w:eastAsia="lt-LT"/>
        </w:rPr>
      </w:pPr>
      <w:r w:rsidRPr="00B7181C">
        <w:rPr>
          <w:szCs w:val="24"/>
          <w:lang w:eastAsia="lt-LT"/>
        </w:rPr>
        <w:t>202</w:t>
      </w:r>
      <w:r w:rsidR="00C807EC" w:rsidRPr="00B7181C">
        <w:rPr>
          <w:szCs w:val="24"/>
          <w:lang w:eastAsia="lt-LT"/>
        </w:rPr>
        <w:t>6-01</w:t>
      </w:r>
      <w:r w:rsidRPr="00B7181C">
        <w:rPr>
          <w:szCs w:val="24"/>
          <w:lang w:eastAsia="lt-LT"/>
        </w:rPr>
        <w:t>-</w:t>
      </w:r>
      <w:r w:rsidR="00C807EC" w:rsidRPr="00B7181C">
        <w:rPr>
          <w:szCs w:val="24"/>
          <w:lang w:eastAsia="lt-LT"/>
        </w:rPr>
        <w:t>19</w:t>
      </w:r>
      <w:r w:rsidR="00547CEA" w:rsidRPr="00B7181C">
        <w:rPr>
          <w:szCs w:val="24"/>
          <w:lang w:eastAsia="lt-LT"/>
        </w:rPr>
        <w:t xml:space="preserve"> </w:t>
      </w:r>
      <w:r w:rsidRPr="00B7181C">
        <w:rPr>
          <w:szCs w:val="24"/>
          <w:lang w:eastAsia="lt-LT"/>
        </w:rPr>
        <w:t xml:space="preserve">Nr. </w:t>
      </w:r>
      <w:r w:rsidR="00C807EC" w:rsidRPr="00B7181C">
        <w:rPr>
          <w:szCs w:val="24"/>
          <w:lang w:eastAsia="lt-LT"/>
        </w:rPr>
        <w:t>4</w:t>
      </w:r>
    </w:p>
    <w:p w14:paraId="1E07C12B" w14:textId="77777777" w:rsidR="009972FA" w:rsidRPr="00B7181C" w:rsidRDefault="00547CEA">
      <w:pPr>
        <w:ind w:left="3828"/>
        <w:rPr>
          <w:szCs w:val="24"/>
          <w:lang w:eastAsia="lt-LT"/>
        </w:rPr>
      </w:pPr>
      <w:r w:rsidRPr="00B7181C">
        <w:rPr>
          <w:szCs w:val="24"/>
          <w:lang w:eastAsia="lt-LT"/>
        </w:rPr>
        <w:t xml:space="preserve">             </w:t>
      </w:r>
      <w:r w:rsidR="008D0018" w:rsidRPr="00B7181C">
        <w:rPr>
          <w:szCs w:val="24"/>
          <w:lang w:eastAsia="lt-LT"/>
        </w:rPr>
        <w:t>(data)</w:t>
      </w:r>
    </w:p>
    <w:p w14:paraId="2A8A4971" w14:textId="77777777" w:rsidR="009972FA" w:rsidRPr="00B7181C" w:rsidRDefault="009972FA" w:rsidP="003C545A">
      <w:pPr>
        <w:rPr>
          <w:szCs w:val="24"/>
          <w:lang w:eastAsia="lt-LT"/>
        </w:rPr>
      </w:pPr>
    </w:p>
    <w:p w14:paraId="16303E15" w14:textId="77777777" w:rsidR="009972FA" w:rsidRPr="00B7181C" w:rsidRDefault="008D0018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B7181C">
        <w:rPr>
          <w:b/>
          <w:szCs w:val="24"/>
          <w:lang w:eastAsia="lt-LT"/>
        </w:rPr>
        <w:t>I SKYRIUS</w:t>
      </w:r>
    </w:p>
    <w:p w14:paraId="53CA70C9" w14:textId="77777777" w:rsidR="009972FA" w:rsidRPr="00B7181C" w:rsidRDefault="008D0018">
      <w:pPr>
        <w:jc w:val="center"/>
        <w:rPr>
          <w:b/>
          <w:szCs w:val="24"/>
          <w:lang w:eastAsia="lt-LT"/>
        </w:rPr>
      </w:pPr>
      <w:r w:rsidRPr="00B7181C">
        <w:rPr>
          <w:b/>
          <w:szCs w:val="24"/>
          <w:lang w:eastAsia="lt-LT"/>
        </w:rPr>
        <w:t>BENDROSIOS NUOSTATOS</w:t>
      </w:r>
    </w:p>
    <w:p w14:paraId="1855C1F6" w14:textId="77777777" w:rsidR="009972FA" w:rsidRPr="00B7181C" w:rsidRDefault="009972FA">
      <w:pPr>
        <w:jc w:val="both"/>
        <w:rPr>
          <w:b/>
          <w:szCs w:val="24"/>
          <w:lang w:eastAsia="lt-LT"/>
        </w:rPr>
      </w:pPr>
    </w:p>
    <w:p w14:paraId="2CFEC645" w14:textId="77777777" w:rsidR="001069B4" w:rsidRPr="00B7181C" w:rsidRDefault="001069B4" w:rsidP="005A2B1F">
      <w:pPr>
        <w:tabs>
          <w:tab w:val="left" w:pos="1134"/>
          <w:tab w:val="left" w:pos="2552"/>
        </w:tabs>
        <w:suppressAutoHyphens/>
        <w:autoSpaceDE w:val="0"/>
        <w:ind w:firstLine="993"/>
        <w:jc w:val="both"/>
        <w:rPr>
          <w:szCs w:val="24"/>
          <w:lang w:eastAsia="lt-LT"/>
        </w:rPr>
      </w:pPr>
      <w:r w:rsidRPr="00B7181C">
        <w:rPr>
          <w:szCs w:val="24"/>
          <w:lang w:eastAsia="lt-LT"/>
        </w:rPr>
        <w:t>Biudžeto vykdymo ataskaitų rinkinys yra parengtas pagal šiuos teisės aktus:</w:t>
      </w:r>
    </w:p>
    <w:p w14:paraId="45091EFB" w14:textId="77777777" w:rsidR="001069B4" w:rsidRPr="00B7181C" w:rsidRDefault="00D31E54" w:rsidP="005A2B1F">
      <w:pPr>
        <w:tabs>
          <w:tab w:val="left" w:pos="540"/>
        </w:tabs>
        <w:ind w:firstLine="993"/>
        <w:jc w:val="both"/>
        <w:rPr>
          <w:i/>
          <w:iCs/>
          <w:szCs w:val="24"/>
          <w:lang w:eastAsia="lt-LT"/>
        </w:rPr>
      </w:pPr>
      <w:r w:rsidRPr="00B7181C">
        <w:rPr>
          <w:i/>
          <w:iCs/>
          <w:szCs w:val="24"/>
          <w:lang w:eastAsia="lt-LT"/>
        </w:rPr>
        <w:t xml:space="preserve">LR </w:t>
      </w:r>
      <w:r w:rsidR="001069B4" w:rsidRPr="00B7181C">
        <w:rPr>
          <w:i/>
          <w:iCs/>
          <w:szCs w:val="24"/>
          <w:lang w:eastAsia="lt-LT"/>
        </w:rPr>
        <w:t>Viešojo sektoriaus atskaitomybės įstatymas;</w:t>
      </w:r>
    </w:p>
    <w:p w14:paraId="09F65BD4" w14:textId="77777777" w:rsidR="001069B4" w:rsidRPr="00B7181C" w:rsidRDefault="00D31E54" w:rsidP="005A2B1F">
      <w:pPr>
        <w:tabs>
          <w:tab w:val="left" w:pos="540"/>
        </w:tabs>
        <w:ind w:firstLine="993"/>
        <w:jc w:val="both"/>
        <w:rPr>
          <w:i/>
          <w:iCs/>
          <w:szCs w:val="24"/>
          <w:lang w:eastAsia="lt-LT"/>
        </w:rPr>
      </w:pPr>
      <w:r w:rsidRPr="00B7181C">
        <w:rPr>
          <w:i/>
          <w:iCs/>
          <w:szCs w:val="24"/>
          <w:lang w:eastAsia="lt-LT"/>
        </w:rPr>
        <w:t xml:space="preserve">LR </w:t>
      </w:r>
      <w:r w:rsidR="001069B4" w:rsidRPr="00B7181C">
        <w:rPr>
          <w:i/>
          <w:iCs/>
          <w:szCs w:val="24"/>
          <w:lang w:eastAsia="lt-LT"/>
        </w:rPr>
        <w:t>Biudžeto sandaros įstatymas;</w:t>
      </w:r>
    </w:p>
    <w:p w14:paraId="4B2D82EC" w14:textId="77777777" w:rsidR="001069B4" w:rsidRPr="00B7181C" w:rsidRDefault="00D31E54" w:rsidP="005A2B1F">
      <w:pPr>
        <w:tabs>
          <w:tab w:val="left" w:pos="540"/>
        </w:tabs>
        <w:ind w:firstLine="993"/>
        <w:jc w:val="both"/>
        <w:rPr>
          <w:i/>
          <w:iCs/>
          <w:szCs w:val="24"/>
          <w:lang w:eastAsia="lt-LT"/>
        </w:rPr>
      </w:pPr>
      <w:r w:rsidRPr="00B7181C">
        <w:rPr>
          <w:i/>
          <w:iCs/>
          <w:szCs w:val="24"/>
          <w:lang w:eastAsia="lt-LT"/>
        </w:rPr>
        <w:t xml:space="preserve">LR </w:t>
      </w:r>
      <w:r w:rsidR="001069B4" w:rsidRPr="00B7181C">
        <w:rPr>
          <w:i/>
          <w:iCs/>
          <w:szCs w:val="24"/>
          <w:lang w:eastAsia="lt-LT"/>
        </w:rPr>
        <w:t>Finansų ministro įsakymai reglamentuojantys biudžeto apskaitą</w:t>
      </w:r>
      <w:r w:rsidR="00D604C6" w:rsidRPr="00B7181C">
        <w:rPr>
          <w:i/>
          <w:iCs/>
          <w:szCs w:val="24"/>
          <w:lang w:eastAsia="lt-LT"/>
        </w:rPr>
        <w:t>.</w:t>
      </w:r>
    </w:p>
    <w:p w14:paraId="2C046656" w14:textId="77777777" w:rsidR="00323B61" w:rsidRPr="00B7181C" w:rsidRDefault="00323B61" w:rsidP="005A2B1F">
      <w:pPr>
        <w:tabs>
          <w:tab w:val="left" w:pos="1134"/>
          <w:tab w:val="left" w:pos="2552"/>
        </w:tabs>
        <w:suppressAutoHyphens/>
        <w:autoSpaceDE w:val="0"/>
        <w:ind w:firstLine="993"/>
        <w:jc w:val="both"/>
        <w:rPr>
          <w:szCs w:val="24"/>
          <w:lang w:eastAsia="lt-LT"/>
        </w:rPr>
      </w:pPr>
      <w:r w:rsidRPr="00B7181C">
        <w:rPr>
          <w:szCs w:val="24"/>
          <w:lang w:eastAsia="lt-LT"/>
        </w:rPr>
        <w:t xml:space="preserve">Ataskaitų rinkinio rengimo tikslas – </w:t>
      </w:r>
      <w:r w:rsidR="00C4239D" w:rsidRPr="00B7181C">
        <w:rPr>
          <w:szCs w:val="24"/>
          <w:lang w:eastAsia="lt-LT"/>
        </w:rPr>
        <w:t>pateikti informaciją</w:t>
      </w:r>
      <w:r w:rsidR="001B2786" w:rsidRPr="00B7181C">
        <w:rPr>
          <w:szCs w:val="24"/>
          <w:lang w:eastAsia="lt-LT"/>
        </w:rPr>
        <w:t xml:space="preserve"> Savivaldybei ir visuomenei</w:t>
      </w:r>
      <w:r w:rsidR="00C4239D" w:rsidRPr="00B7181C">
        <w:rPr>
          <w:szCs w:val="24"/>
          <w:lang w:eastAsia="lt-LT"/>
        </w:rPr>
        <w:t xml:space="preserve"> apie </w:t>
      </w:r>
      <w:r w:rsidR="009D4092" w:rsidRPr="00B7181C">
        <w:rPr>
          <w:szCs w:val="24"/>
          <w:lang w:eastAsia="lt-LT"/>
        </w:rPr>
        <w:t>biudžetinės įstaigos</w:t>
      </w:r>
      <w:r w:rsidR="00904B58" w:rsidRPr="00B7181C">
        <w:rPr>
          <w:szCs w:val="24"/>
          <w:lang w:eastAsia="lt-LT"/>
        </w:rPr>
        <w:t xml:space="preserve"> biudžeto vykdymą, </w:t>
      </w:r>
      <w:r w:rsidR="00C4239D" w:rsidRPr="00B7181C">
        <w:rPr>
          <w:szCs w:val="24"/>
          <w:lang w:eastAsia="lt-LT"/>
        </w:rPr>
        <w:t>teikiant viešąsias paslaugas.</w:t>
      </w:r>
    </w:p>
    <w:p w14:paraId="3FD6B979" w14:textId="77777777" w:rsidR="00C27508" w:rsidRPr="00B7181C" w:rsidRDefault="00323B61" w:rsidP="005A2B1F">
      <w:pPr>
        <w:tabs>
          <w:tab w:val="left" w:pos="1134"/>
          <w:tab w:val="left" w:pos="2552"/>
        </w:tabs>
        <w:suppressAutoHyphens/>
        <w:autoSpaceDE w:val="0"/>
        <w:ind w:firstLine="993"/>
        <w:jc w:val="both"/>
        <w:rPr>
          <w:szCs w:val="24"/>
          <w:lang w:eastAsia="lt-LT"/>
        </w:rPr>
      </w:pPr>
      <w:r w:rsidRPr="00B7181C">
        <w:rPr>
          <w:szCs w:val="24"/>
          <w:lang w:eastAsia="lt-LT"/>
        </w:rPr>
        <w:t xml:space="preserve">Už ataskaitų rinkinio parengimą atsakinga BĮ </w:t>
      </w:r>
      <w:r w:rsidRPr="00B7181C">
        <w:rPr>
          <w:rFonts w:eastAsia="Calibri"/>
          <w:szCs w:val="24"/>
        </w:rPr>
        <w:t>Šiaulių apskaitos centras</w:t>
      </w:r>
      <w:r w:rsidR="005A2B1F" w:rsidRPr="00B7181C">
        <w:rPr>
          <w:rFonts w:eastAsia="Calibri"/>
          <w:szCs w:val="24"/>
        </w:rPr>
        <w:t>.</w:t>
      </w:r>
    </w:p>
    <w:p w14:paraId="2B9634B2" w14:textId="77777777" w:rsidR="009972FA" w:rsidRPr="00B7181C" w:rsidRDefault="009972FA">
      <w:pPr>
        <w:jc w:val="both"/>
        <w:rPr>
          <w:szCs w:val="24"/>
          <w:lang w:eastAsia="lt-LT"/>
        </w:rPr>
      </w:pPr>
    </w:p>
    <w:p w14:paraId="3C704D0F" w14:textId="77777777" w:rsidR="009972FA" w:rsidRPr="00B7181C" w:rsidRDefault="008D0018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B7181C">
        <w:rPr>
          <w:b/>
          <w:caps/>
          <w:szCs w:val="24"/>
          <w:lang w:eastAsia="lt-LT"/>
        </w:rPr>
        <w:t>II skyrius</w:t>
      </w:r>
    </w:p>
    <w:p w14:paraId="3B48FB5C" w14:textId="77777777" w:rsidR="009972FA" w:rsidRPr="00B7181C" w:rsidRDefault="008D0018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B7181C">
        <w:rPr>
          <w:b/>
          <w:caps/>
          <w:szCs w:val="24"/>
          <w:lang w:eastAsia="lt-LT"/>
        </w:rPr>
        <w:t>Apskaitos politika</w:t>
      </w:r>
    </w:p>
    <w:p w14:paraId="79DFDA20" w14:textId="77777777" w:rsidR="009972FA" w:rsidRPr="00B7181C" w:rsidRDefault="009972FA" w:rsidP="001069B4">
      <w:pPr>
        <w:ind w:firstLine="993"/>
        <w:jc w:val="center"/>
        <w:rPr>
          <w:b/>
          <w:szCs w:val="24"/>
          <w:lang w:eastAsia="lt-LT"/>
        </w:rPr>
      </w:pPr>
    </w:p>
    <w:p w14:paraId="1BBFF86F" w14:textId="77777777" w:rsidR="001069B4" w:rsidRPr="00B7181C" w:rsidRDefault="001069B4" w:rsidP="005A2B1F">
      <w:pPr>
        <w:tabs>
          <w:tab w:val="left" w:pos="1134"/>
          <w:tab w:val="left" w:pos="2552"/>
        </w:tabs>
        <w:suppressAutoHyphens/>
        <w:autoSpaceDE w:val="0"/>
        <w:ind w:firstLine="993"/>
        <w:jc w:val="both"/>
        <w:rPr>
          <w:szCs w:val="24"/>
          <w:lang w:eastAsia="ar-SA"/>
        </w:rPr>
      </w:pPr>
      <w:r w:rsidRPr="00B7181C">
        <w:rPr>
          <w:szCs w:val="24"/>
          <w:lang w:eastAsia="ar-SA"/>
        </w:rPr>
        <w:t>Sudarant biudžeto vykdymo ataskaitų rinkinį, vadovaujamasi šiais bendraisiais apskaitos principais:</w:t>
      </w:r>
    </w:p>
    <w:p w14:paraId="2EAA8913" w14:textId="77777777" w:rsidR="001069B4" w:rsidRPr="00B7181C" w:rsidRDefault="001069B4" w:rsidP="005A2B1F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1359"/>
        </w:tabs>
        <w:suppressAutoHyphens/>
        <w:autoSpaceDE w:val="0"/>
        <w:ind w:left="0" w:firstLine="993"/>
        <w:jc w:val="both"/>
        <w:rPr>
          <w:szCs w:val="24"/>
          <w:lang w:eastAsia="ar-SA"/>
        </w:rPr>
      </w:pPr>
      <w:r w:rsidRPr="00B7181C">
        <w:rPr>
          <w:szCs w:val="24"/>
          <w:lang w:eastAsia="ar-SA"/>
        </w:rPr>
        <w:t>pinigų – išlaidos pripažįstamos tik tada, kada išmokami pinigai, o pajamos pripažįstamos tada, kada gaunami pinigai;</w:t>
      </w:r>
    </w:p>
    <w:p w14:paraId="5F597411" w14:textId="77777777" w:rsidR="001069B4" w:rsidRPr="00B7181C" w:rsidRDefault="001069B4" w:rsidP="005A2B1F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1359"/>
        </w:tabs>
        <w:suppressAutoHyphens/>
        <w:autoSpaceDE w:val="0"/>
        <w:ind w:left="0" w:firstLine="993"/>
        <w:jc w:val="both"/>
        <w:rPr>
          <w:szCs w:val="24"/>
          <w:lang w:eastAsia="ar-SA"/>
        </w:rPr>
      </w:pPr>
      <w:r w:rsidRPr="00B7181C">
        <w:rPr>
          <w:szCs w:val="24"/>
          <w:lang w:eastAsia="ar-SA"/>
        </w:rPr>
        <w:t>subjekto – įstaiga yra laikoma atskiru apskaitos vienetu;</w:t>
      </w:r>
    </w:p>
    <w:p w14:paraId="05C6AC09" w14:textId="77777777" w:rsidR="001069B4" w:rsidRPr="00B7181C" w:rsidRDefault="001069B4" w:rsidP="005A2B1F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1359"/>
        </w:tabs>
        <w:suppressAutoHyphens/>
        <w:autoSpaceDE w:val="0"/>
        <w:ind w:left="0" w:firstLine="993"/>
        <w:jc w:val="both"/>
        <w:rPr>
          <w:szCs w:val="24"/>
          <w:lang w:eastAsia="ar-SA"/>
        </w:rPr>
      </w:pPr>
      <w:r w:rsidRPr="00B7181C">
        <w:rPr>
          <w:szCs w:val="24"/>
          <w:lang w:eastAsia="ar-SA"/>
        </w:rPr>
        <w:t>periodiškumo – yra sudaromas, ketvirtinis biudžeto ataskaitų rinkinys ir metinis biudžeto ataskaitų rinkinys;</w:t>
      </w:r>
    </w:p>
    <w:p w14:paraId="31C2926A" w14:textId="77777777" w:rsidR="001069B4" w:rsidRPr="00B7181C" w:rsidRDefault="001069B4" w:rsidP="005A2B1F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1359"/>
        </w:tabs>
        <w:suppressAutoHyphens/>
        <w:autoSpaceDE w:val="0"/>
        <w:ind w:left="0" w:firstLine="993"/>
        <w:jc w:val="both"/>
        <w:rPr>
          <w:szCs w:val="24"/>
          <w:lang w:eastAsia="ar-SA"/>
        </w:rPr>
      </w:pPr>
      <w:r w:rsidRPr="00B7181C">
        <w:rPr>
          <w:szCs w:val="24"/>
          <w:lang w:eastAsia="ar-SA"/>
        </w:rPr>
        <w:t>pastovumo - apskaitos metodai keičiami tik tuomet, kai siekiama teisingiau parodyti biudžetinių lėšų gavimą ir išlaidas. Nesant svarios priežasties apskaitos metodų keitimui, metodai naudojami ilgą laiką;</w:t>
      </w:r>
    </w:p>
    <w:p w14:paraId="1077A861" w14:textId="77777777" w:rsidR="001069B4" w:rsidRPr="00B7181C" w:rsidRDefault="001069B4" w:rsidP="005A2B1F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1359"/>
        </w:tabs>
        <w:suppressAutoHyphens/>
        <w:autoSpaceDE w:val="0"/>
        <w:ind w:left="0" w:firstLine="993"/>
        <w:jc w:val="both"/>
        <w:rPr>
          <w:szCs w:val="24"/>
          <w:lang w:eastAsia="ar-SA"/>
        </w:rPr>
      </w:pPr>
      <w:r w:rsidRPr="00B7181C">
        <w:rPr>
          <w:szCs w:val="24"/>
          <w:lang w:eastAsia="ar-SA"/>
        </w:rPr>
        <w:t>piniginio mato - duomenys apie gautas ir išleistas lėšas biudžeto ataskaitose pateikiami pinigine išraiška.</w:t>
      </w:r>
    </w:p>
    <w:p w14:paraId="598349BC" w14:textId="77777777" w:rsidR="009972FA" w:rsidRPr="00B7181C" w:rsidRDefault="009972FA">
      <w:pPr>
        <w:rPr>
          <w:szCs w:val="24"/>
          <w:lang w:eastAsia="lt-LT"/>
        </w:rPr>
      </w:pPr>
    </w:p>
    <w:p w14:paraId="1CB0897D" w14:textId="77777777" w:rsidR="009972FA" w:rsidRPr="00B7181C" w:rsidRDefault="008D0018" w:rsidP="005A2B1F">
      <w:pPr>
        <w:jc w:val="center"/>
        <w:rPr>
          <w:b/>
          <w:szCs w:val="24"/>
          <w:lang w:eastAsia="lt-LT"/>
        </w:rPr>
      </w:pPr>
      <w:r w:rsidRPr="00B7181C">
        <w:rPr>
          <w:b/>
          <w:szCs w:val="24"/>
          <w:lang w:eastAsia="lt-LT"/>
        </w:rPr>
        <w:t>III SKYRIUS</w:t>
      </w:r>
    </w:p>
    <w:p w14:paraId="3B97523C" w14:textId="77777777" w:rsidR="009972FA" w:rsidRPr="00B7181C" w:rsidRDefault="008D0018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B7181C">
        <w:rPr>
          <w:b/>
          <w:szCs w:val="24"/>
          <w:lang w:eastAsia="lt-LT"/>
        </w:rPr>
        <w:t>BIUDŽETINIŲ ĮSTAIGŲ PAJAMŲ PLANO VYKDYMAS</w:t>
      </w:r>
    </w:p>
    <w:p w14:paraId="373A88C3" w14:textId="77777777" w:rsidR="009972FA" w:rsidRPr="00B7181C" w:rsidRDefault="009972FA">
      <w:pPr>
        <w:jc w:val="center"/>
        <w:rPr>
          <w:b/>
          <w:szCs w:val="24"/>
          <w:lang w:eastAsia="lt-LT"/>
        </w:rPr>
      </w:pPr>
    </w:p>
    <w:p w14:paraId="5B9D66D2" w14:textId="77777777" w:rsidR="001069B4" w:rsidRPr="00B7181C" w:rsidRDefault="001069B4" w:rsidP="001069B4">
      <w:pPr>
        <w:tabs>
          <w:tab w:val="left" w:pos="426"/>
        </w:tabs>
        <w:ind w:firstLine="993"/>
        <w:jc w:val="both"/>
        <w:rPr>
          <w:szCs w:val="24"/>
          <w:lang w:eastAsia="lt-LT"/>
        </w:rPr>
      </w:pPr>
      <w:r w:rsidRPr="00B7181C">
        <w:rPr>
          <w:szCs w:val="24"/>
          <w:lang w:eastAsia="lt-LT"/>
        </w:rPr>
        <w:t>Informacij</w:t>
      </w:r>
      <w:r w:rsidR="00E94036" w:rsidRPr="00B7181C">
        <w:rPr>
          <w:szCs w:val="24"/>
          <w:lang w:eastAsia="lt-LT"/>
        </w:rPr>
        <w:t>a</w:t>
      </w:r>
      <w:r w:rsidRPr="00B7181C">
        <w:rPr>
          <w:szCs w:val="24"/>
          <w:lang w:eastAsia="lt-LT"/>
        </w:rPr>
        <w:t xml:space="preserve"> apie biudžetinių įstaigų pajamas pagal 20</w:t>
      </w:r>
      <w:r w:rsidR="00C27508" w:rsidRPr="00B7181C">
        <w:rPr>
          <w:szCs w:val="24"/>
          <w:lang w:eastAsia="lt-LT"/>
        </w:rPr>
        <w:t>25</w:t>
      </w:r>
      <w:r w:rsidRPr="00B7181C">
        <w:rPr>
          <w:szCs w:val="24"/>
          <w:lang w:eastAsia="lt-LT"/>
        </w:rPr>
        <w:t xml:space="preserve"> m. </w:t>
      </w:r>
      <w:r w:rsidR="00C807EC" w:rsidRPr="00B7181C">
        <w:rPr>
          <w:szCs w:val="24"/>
          <w:lang w:eastAsia="lt-LT"/>
        </w:rPr>
        <w:t>gruodžio</w:t>
      </w:r>
      <w:r w:rsidR="00C27508" w:rsidRPr="00B7181C">
        <w:rPr>
          <w:szCs w:val="24"/>
          <w:lang w:eastAsia="lt-LT"/>
        </w:rPr>
        <w:t xml:space="preserve"> 3</w:t>
      </w:r>
      <w:r w:rsidR="00C807EC" w:rsidRPr="00B7181C">
        <w:rPr>
          <w:szCs w:val="24"/>
          <w:lang w:eastAsia="lt-LT"/>
        </w:rPr>
        <w:t>1</w:t>
      </w:r>
      <w:r w:rsidRPr="00B7181C">
        <w:rPr>
          <w:szCs w:val="24"/>
          <w:lang w:eastAsia="lt-LT"/>
        </w:rPr>
        <w:t xml:space="preserve"> d. duomenis</w:t>
      </w:r>
      <w:r w:rsidR="00E94036" w:rsidRPr="00B7181C">
        <w:rPr>
          <w:szCs w:val="24"/>
          <w:lang w:eastAsia="lt-LT"/>
        </w:rPr>
        <w:t xml:space="preserve"> yra pateikiama</w:t>
      </w:r>
      <w:r w:rsidRPr="00B7181C">
        <w:rPr>
          <w:szCs w:val="24"/>
          <w:lang w:eastAsia="lt-LT"/>
        </w:rPr>
        <w:t xml:space="preserve"> form</w:t>
      </w:r>
      <w:r w:rsidR="00E94036" w:rsidRPr="00B7181C">
        <w:rPr>
          <w:szCs w:val="24"/>
          <w:lang w:eastAsia="lt-LT"/>
        </w:rPr>
        <w:t>oje</w:t>
      </w:r>
      <w:r w:rsidRPr="00B7181C">
        <w:rPr>
          <w:szCs w:val="24"/>
          <w:lang w:eastAsia="lt-LT"/>
        </w:rPr>
        <w:t xml:space="preserve"> Nr. 1</w:t>
      </w:r>
      <w:r w:rsidR="00E94036" w:rsidRPr="00B7181C">
        <w:rPr>
          <w:szCs w:val="24"/>
          <w:lang w:eastAsia="lt-LT"/>
        </w:rPr>
        <w:t xml:space="preserve"> (Biudžeto vykdymo ataskaitų rinkinių rengimo taisyklių 3 priedas).</w:t>
      </w:r>
    </w:p>
    <w:p w14:paraId="407E7928" w14:textId="77777777" w:rsidR="001069B4" w:rsidRPr="00B7181C" w:rsidRDefault="001069B4" w:rsidP="001069B4">
      <w:pPr>
        <w:ind w:firstLine="993"/>
        <w:jc w:val="both"/>
        <w:rPr>
          <w:szCs w:val="24"/>
        </w:rPr>
      </w:pPr>
      <w:r w:rsidRPr="00B7181C">
        <w:rPr>
          <w:szCs w:val="24"/>
        </w:rPr>
        <w:t>Įstaigos gaunamų pajamų plano ataskaitiniam laikotarpiui vykdymas / nevykdymas ir priežastys pagal pajamų rūšį.</w:t>
      </w:r>
    </w:p>
    <w:p w14:paraId="4EFAB877" w14:textId="77777777" w:rsidR="001069B4" w:rsidRPr="00B7181C" w:rsidRDefault="001069B4" w:rsidP="001069B4">
      <w:pPr>
        <w:widowControl w:val="0"/>
        <w:ind w:left="5040" w:firstLine="720"/>
        <w:jc w:val="right"/>
        <w:outlineLvl w:val="0"/>
        <w:rPr>
          <w:szCs w:val="24"/>
        </w:rPr>
      </w:pPr>
      <w:r w:rsidRPr="00B7181C">
        <w:rPr>
          <w:szCs w:val="24"/>
        </w:rPr>
        <w:t>(Tikslumas – eurai, ct)</w:t>
      </w:r>
    </w:p>
    <w:p w14:paraId="03838B45" w14:textId="77777777" w:rsidR="00303668" w:rsidRPr="00B7181C" w:rsidRDefault="00303668" w:rsidP="001069B4">
      <w:pPr>
        <w:widowControl w:val="0"/>
        <w:ind w:left="5040" w:firstLine="720"/>
        <w:jc w:val="right"/>
        <w:outlineLvl w:val="0"/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04"/>
        <w:gridCol w:w="4824"/>
      </w:tblGrid>
      <w:tr w:rsidR="00F67EA0" w:rsidRPr="00B7181C" w14:paraId="0DCC7A4F" w14:textId="77777777" w:rsidTr="0006214E">
        <w:tc>
          <w:tcPr>
            <w:tcW w:w="4957" w:type="dxa"/>
          </w:tcPr>
          <w:p w14:paraId="688287F7" w14:textId="77777777" w:rsidR="001069B4" w:rsidRPr="00B7181C" w:rsidRDefault="00323B61" w:rsidP="001069B4">
            <w:pPr>
              <w:widowControl w:val="0"/>
              <w:jc w:val="both"/>
              <w:outlineLvl w:val="0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B7181C">
              <w:rPr>
                <w:rFonts w:ascii="Times New Roman" w:hAnsi="Times New Roman"/>
                <w:sz w:val="24"/>
                <w:szCs w:val="24"/>
                <w:lang w:val="lt-LT"/>
              </w:rPr>
              <w:t>Lėšų šaltinis</w:t>
            </w:r>
          </w:p>
        </w:tc>
        <w:tc>
          <w:tcPr>
            <w:tcW w:w="4961" w:type="dxa"/>
          </w:tcPr>
          <w:p w14:paraId="72A70DE2" w14:textId="77777777" w:rsidR="001069B4" w:rsidRPr="00B7181C" w:rsidRDefault="001069B4" w:rsidP="001069B4">
            <w:pPr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Plano </w:t>
            </w:r>
            <w:r w:rsidR="00323B61" w:rsidRPr="00B7181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vykdymo / </w:t>
            </w:r>
            <w:r w:rsidRPr="00B7181C">
              <w:rPr>
                <w:rFonts w:ascii="Times New Roman" w:hAnsi="Times New Roman"/>
                <w:sz w:val="24"/>
                <w:szCs w:val="24"/>
                <w:lang w:val="lt-LT"/>
              </w:rPr>
              <w:t>nevykdymo priežastys</w:t>
            </w:r>
          </w:p>
        </w:tc>
      </w:tr>
      <w:tr w:rsidR="00F67EA0" w:rsidRPr="00B7181C" w14:paraId="524DE1CD" w14:textId="77777777" w:rsidTr="0006214E">
        <w:tc>
          <w:tcPr>
            <w:tcW w:w="4957" w:type="dxa"/>
          </w:tcPr>
          <w:p w14:paraId="787CEF0E" w14:textId="77777777" w:rsidR="001069B4" w:rsidRPr="00B7181C" w:rsidRDefault="001069B4" w:rsidP="001069B4">
            <w:pPr>
              <w:widowControl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32 </w:t>
            </w:r>
          </w:p>
        </w:tc>
        <w:tc>
          <w:tcPr>
            <w:tcW w:w="4961" w:type="dxa"/>
          </w:tcPr>
          <w:p w14:paraId="6BEBDB6D" w14:textId="77777777" w:rsidR="001069B4" w:rsidRPr="00B7181C" w:rsidRDefault="00C807EC" w:rsidP="00C13ABD">
            <w:pPr>
              <w:widowControl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hAnsi="Times New Roman"/>
                <w:sz w:val="24"/>
                <w:szCs w:val="24"/>
                <w:lang w:val="lt-LT"/>
              </w:rPr>
              <w:t>Planas viršytas 5</w:t>
            </w:r>
            <w:r w:rsidR="00B7181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7181C">
              <w:rPr>
                <w:rFonts w:ascii="Times New Roman" w:hAnsi="Times New Roman"/>
                <w:sz w:val="24"/>
                <w:szCs w:val="24"/>
                <w:lang w:val="lt-LT"/>
              </w:rPr>
              <w:t>400,00 Eur</w:t>
            </w:r>
          </w:p>
        </w:tc>
      </w:tr>
      <w:tr w:rsidR="00F67EA0" w:rsidRPr="00B7181C" w14:paraId="67C3BD62" w14:textId="77777777" w:rsidTr="0006214E">
        <w:tc>
          <w:tcPr>
            <w:tcW w:w="4957" w:type="dxa"/>
          </w:tcPr>
          <w:p w14:paraId="10DC6365" w14:textId="77777777" w:rsidR="001069B4" w:rsidRPr="00B7181C" w:rsidRDefault="001069B4" w:rsidP="001069B4">
            <w:pPr>
              <w:widowControl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33 </w:t>
            </w:r>
          </w:p>
        </w:tc>
        <w:tc>
          <w:tcPr>
            <w:tcW w:w="4961" w:type="dxa"/>
          </w:tcPr>
          <w:p w14:paraId="71DDDF13" w14:textId="77777777" w:rsidR="001069B4" w:rsidRPr="00B7181C" w:rsidRDefault="00C807EC" w:rsidP="00C13ABD">
            <w:pPr>
              <w:widowControl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hAnsi="Times New Roman"/>
                <w:sz w:val="24"/>
                <w:szCs w:val="24"/>
                <w:lang w:val="lt-LT"/>
              </w:rPr>
              <w:t>Planas viršytas 16500,00 Eur</w:t>
            </w:r>
          </w:p>
        </w:tc>
      </w:tr>
    </w:tbl>
    <w:p w14:paraId="5B453E94" w14:textId="77777777" w:rsidR="001069B4" w:rsidRPr="00B7181C" w:rsidRDefault="001069B4" w:rsidP="001069B4">
      <w:pPr>
        <w:widowControl w:val="0"/>
        <w:jc w:val="both"/>
        <w:outlineLvl w:val="0"/>
        <w:rPr>
          <w:szCs w:val="24"/>
        </w:rPr>
      </w:pPr>
    </w:p>
    <w:p w14:paraId="0A7E95C7" w14:textId="77777777" w:rsidR="009972FA" w:rsidRPr="00B7181C" w:rsidRDefault="008D0018">
      <w:pPr>
        <w:tabs>
          <w:tab w:val="left" w:pos="426"/>
        </w:tabs>
        <w:jc w:val="center"/>
        <w:rPr>
          <w:szCs w:val="24"/>
          <w:lang w:eastAsia="lt-LT"/>
        </w:rPr>
      </w:pPr>
      <w:r w:rsidRPr="00B7181C">
        <w:rPr>
          <w:b/>
          <w:szCs w:val="24"/>
          <w:lang w:eastAsia="lt-LT"/>
        </w:rPr>
        <w:t>IV</w:t>
      </w:r>
      <w:r w:rsidRPr="00B7181C">
        <w:rPr>
          <w:szCs w:val="24"/>
          <w:lang w:eastAsia="lt-LT"/>
        </w:rPr>
        <w:t xml:space="preserve"> </w:t>
      </w:r>
      <w:r w:rsidRPr="00B7181C">
        <w:rPr>
          <w:b/>
          <w:szCs w:val="24"/>
          <w:lang w:eastAsia="lt-LT"/>
        </w:rPr>
        <w:t>SKYRIUS</w:t>
      </w:r>
    </w:p>
    <w:p w14:paraId="354496E3" w14:textId="77777777" w:rsidR="009972FA" w:rsidRPr="00B7181C" w:rsidRDefault="008D0018">
      <w:pPr>
        <w:jc w:val="center"/>
        <w:rPr>
          <w:b/>
          <w:szCs w:val="24"/>
          <w:lang w:eastAsia="lt-LT"/>
        </w:rPr>
      </w:pPr>
      <w:r w:rsidRPr="00B7181C">
        <w:rPr>
          <w:b/>
          <w:szCs w:val="24"/>
          <w:lang w:eastAsia="lt-LT"/>
        </w:rPr>
        <w:t>BIUDŽETO IŠLAIDŲ PLANO VYKDYMAS</w:t>
      </w:r>
    </w:p>
    <w:p w14:paraId="235D40A8" w14:textId="77777777" w:rsidR="009972FA" w:rsidRPr="00B7181C" w:rsidRDefault="009972FA">
      <w:pPr>
        <w:tabs>
          <w:tab w:val="left" w:pos="540"/>
        </w:tabs>
        <w:jc w:val="center"/>
        <w:rPr>
          <w:b/>
          <w:i/>
          <w:iCs/>
          <w:szCs w:val="24"/>
          <w:lang w:eastAsia="lt-LT"/>
        </w:rPr>
      </w:pPr>
    </w:p>
    <w:p w14:paraId="4B863DBB" w14:textId="77777777" w:rsidR="005A2B1F" w:rsidRPr="00B7181C" w:rsidRDefault="004B7965" w:rsidP="00E769C6">
      <w:pPr>
        <w:ind w:firstLine="993"/>
        <w:rPr>
          <w:szCs w:val="24"/>
        </w:rPr>
      </w:pPr>
      <w:r w:rsidRPr="00B7181C">
        <w:rPr>
          <w:szCs w:val="24"/>
        </w:rPr>
        <w:t xml:space="preserve">1. </w:t>
      </w:r>
      <w:r w:rsidR="00E769C6" w:rsidRPr="00B7181C">
        <w:rPr>
          <w:szCs w:val="24"/>
        </w:rPr>
        <w:t>Biudžeto asignavimų nepanaudojimo priežastys</w:t>
      </w:r>
      <w:r w:rsidR="005A2B1F" w:rsidRPr="00B7181C">
        <w:rPr>
          <w:szCs w:val="24"/>
        </w:rPr>
        <w:t>.</w:t>
      </w:r>
      <w:r w:rsidR="00E769C6" w:rsidRPr="00B7181C">
        <w:rPr>
          <w:szCs w:val="24"/>
        </w:rPr>
        <w:t xml:space="preserve"> </w:t>
      </w:r>
      <w:r w:rsidR="00E769C6" w:rsidRPr="00B7181C">
        <w:rPr>
          <w:szCs w:val="24"/>
        </w:rPr>
        <w:tab/>
        <w:t xml:space="preserve">             </w:t>
      </w:r>
    </w:p>
    <w:p w14:paraId="77FAFA75" w14:textId="77777777" w:rsidR="004B7965" w:rsidRPr="00B7181C" w:rsidRDefault="004B7965" w:rsidP="005A2B1F">
      <w:pPr>
        <w:ind w:left="5192" w:firstLine="1298"/>
        <w:jc w:val="right"/>
        <w:rPr>
          <w:szCs w:val="24"/>
        </w:rPr>
      </w:pPr>
      <w:r w:rsidRPr="00B7181C">
        <w:rPr>
          <w:szCs w:val="24"/>
        </w:rPr>
        <w:t>(Reikšminga suma – 2000 €)</w:t>
      </w:r>
    </w:p>
    <w:p w14:paraId="72675E4D" w14:textId="77777777" w:rsidR="004B7965" w:rsidRPr="00B7181C" w:rsidRDefault="004B7965" w:rsidP="00E769C6">
      <w:pPr>
        <w:widowControl w:val="0"/>
        <w:ind w:left="6490" w:firstLine="1298"/>
        <w:jc w:val="center"/>
        <w:outlineLvl w:val="0"/>
        <w:rPr>
          <w:szCs w:val="24"/>
        </w:rPr>
      </w:pPr>
      <w:r w:rsidRPr="00B7181C">
        <w:rPr>
          <w:szCs w:val="24"/>
        </w:rPr>
        <w:t>(Tikslumas – eurai, ct)</w:t>
      </w:r>
    </w:p>
    <w:p w14:paraId="02999D4C" w14:textId="77777777" w:rsidR="005A2B1F" w:rsidRPr="00B7181C" w:rsidRDefault="005A2B1F" w:rsidP="00E769C6">
      <w:pPr>
        <w:widowControl w:val="0"/>
        <w:ind w:left="6490" w:firstLine="1298"/>
        <w:jc w:val="center"/>
        <w:outlineLvl w:val="0"/>
        <w:rPr>
          <w:b/>
          <w:bCs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7"/>
        <w:gridCol w:w="1590"/>
        <w:gridCol w:w="1416"/>
        <w:gridCol w:w="5685"/>
      </w:tblGrid>
      <w:tr w:rsidR="00F67EA0" w:rsidRPr="00B7181C" w14:paraId="4F03121E" w14:textId="77777777" w:rsidTr="003E4F1B">
        <w:trPr>
          <w:tblHeader/>
        </w:trPr>
        <w:tc>
          <w:tcPr>
            <w:tcW w:w="844" w:type="dxa"/>
            <w:vAlign w:val="center"/>
          </w:tcPr>
          <w:p w14:paraId="5A3420AF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Lėšų šaltinis</w:t>
            </w:r>
          </w:p>
        </w:tc>
        <w:tc>
          <w:tcPr>
            <w:tcW w:w="1361" w:type="dxa"/>
            <w:vAlign w:val="center"/>
          </w:tcPr>
          <w:p w14:paraId="1CD6BCA2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Nepanaudota patvirtintų išlaidų suma iš viso</w:t>
            </w:r>
          </w:p>
        </w:tc>
        <w:tc>
          <w:tcPr>
            <w:tcW w:w="1323" w:type="dxa"/>
            <w:vAlign w:val="center"/>
          </w:tcPr>
          <w:p w14:paraId="750F6246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Išlaidų straipsnis</w:t>
            </w:r>
          </w:p>
        </w:tc>
        <w:tc>
          <w:tcPr>
            <w:tcW w:w="6100" w:type="dxa"/>
            <w:vAlign w:val="center"/>
          </w:tcPr>
          <w:p w14:paraId="6A3A05F2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Nepanaudojimo priežastys</w:t>
            </w:r>
          </w:p>
        </w:tc>
      </w:tr>
      <w:tr w:rsidR="003E4F1B" w:rsidRPr="00B7181C" w14:paraId="6F221585" w14:textId="77777777" w:rsidTr="003E4F1B">
        <w:trPr>
          <w:trHeight w:val="304"/>
        </w:trPr>
        <w:tc>
          <w:tcPr>
            <w:tcW w:w="844" w:type="dxa"/>
          </w:tcPr>
          <w:p w14:paraId="43DAF6BE" w14:textId="77777777" w:rsidR="003E4F1B" w:rsidRPr="00B7181C" w:rsidRDefault="00C807EC" w:rsidP="003E4F1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151</w:t>
            </w:r>
          </w:p>
        </w:tc>
        <w:tc>
          <w:tcPr>
            <w:tcW w:w="1361" w:type="dxa"/>
          </w:tcPr>
          <w:p w14:paraId="4238BBCD" w14:textId="77777777" w:rsidR="003E4F1B" w:rsidRPr="00B7181C" w:rsidRDefault="00C807EC" w:rsidP="003E4F1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121</w:t>
            </w:r>
            <w:r w:rsid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642,67</w:t>
            </w:r>
          </w:p>
        </w:tc>
        <w:tc>
          <w:tcPr>
            <w:tcW w:w="1323" w:type="dxa"/>
          </w:tcPr>
          <w:p w14:paraId="15898D14" w14:textId="77777777" w:rsidR="003E4F1B" w:rsidRPr="00B7181C" w:rsidRDefault="00C807EC" w:rsidP="003E4F1B">
            <w:pPr>
              <w:widowControl w:val="0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2.2.1.1.1.20.</w:t>
            </w:r>
          </w:p>
        </w:tc>
        <w:tc>
          <w:tcPr>
            <w:tcW w:w="6100" w:type="dxa"/>
          </w:tcPr>
          <w:p w14:paraId="58F5F76E" w14:textId="77777777" w:rsidR="003E4F1B" w:rsidRPr="00B7181C" w:rsidRDefault="00C807EC" w:rsidP="003E4F1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hAnsi="Times New Roman"/>
                <w:sz w:val="24"/>
                <w:szCs w:val="24"/>
                <w:lang w:val="lt-LT"/>
              </w:rPr>
              <w:t>Panaudota pagal poreikį</w:t>
            </w:r>
          </w:p>
        </w:tc>
      </w:tr>
      <w:tr w:rsidR="00B7181C" w:rsidRPr="00B7181C" w14:paraId="1108D61A" w14:textId="77777777" w:rsidTr="003E4F1B">
        <w:trPr>
          <w:trHeight w:val="304"/>
        </w:trPr>
        <w:tc>
          <w:tcPr>
            <w:tcW w:w="844" w:type="dxa"/>
          </w:tcPr>
          <w:p w14:paraId="09A07200" w14:textId="77777777" w:rsidR="00B7181C" w:rsidRPr="00B7181C" w:rsidRDefault="00B7181C" w:rsidP="003E4F1B">
            <w:pPr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hAnsi="Times New Roman"/>
                <w:sz w:val="24"/>
                <w:szCs w:val="24"/>
                <w:lang w:val="lt-LT"/>
              </w:rPr>
              <w:t>151</w:t>
            </w:r>
          </w:p>
        </w:tc>
        <w:tc>
          <w:tcPr>
            <w:tcW w:w="1361" w:type="dxa"/>
          </w:tcPr>
          <w:p w14:paraId="6B422604" w14:textId="77777777" w:rsidR="00B7181C" w:rsidRPr="00B7181C" w:rsidRDefault="00B7181C" w:rsidP="003E4F1B">
            <w:pPr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7181C">
              <w:rPr>
                <w:rFonts w:ascii="Times New Roman" w:hAnsi="Times New Roman"/>
                <w:sz w:val="24"/>
                <w:szCs w:val="24"/>
                <w:lang w:val="lt-LT"/>
              </w:rPr>
              <w:t>261,24</w:t>
            </w:r>
          </w:p>
        </w:tc>
        <w:tc>
          <w:tcPr>
            <w:tcW w:w="1323" w:type="dxa"/>
          </w:tcPr>
          <w:p w14:paraId="63B9543F" w14:textId="77777777" w:rsidR="00B7181C" w:rsidRPr="00B7181C" w:rsidRDefault="00B7181C" w:rsidP="003E4F1B">
            <w:pPr>
              <w:widowControl w:val="0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hAnsi="Times New Roman"/>
                <w:sz w:val="24"/>
                <w:szCs w:val="24"/>
                <w:lang w:val="lt-LT"/>
              </w:rPr>
              <w:t>2.1.1.1.1.1.</w:t>
            </w:r>
          </w:p>
        </w:tc>
        <w:tc>
          <w:tcPr>
            <w:tcW w:w="6100" w:type="dxa"/>
            <w:vMerge w:val="restart"/>
          </w:tcPr>
          <w:p w14:paraId="57E1EB33" w14:textId="77777777" w:rsidR="00B7181C" w:rsidRPr="00B7181C" w:rsidRDefault="00B7181C" w:rsidP="003E4F1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61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Planuojant projekto ,,Socialinės įtraukties ir įgalinimo stiprinimas pažeidžiamoms grupėms per integruotą ir kūrybingą metodiką“ vykdymą ir reikalingas išlaidas, Lattlit Intereg atstovų buvo numatyta sutartį pasirašyti 2025 metų sausio mėn.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Tačiau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dėl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jų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vidinių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tikrinimo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procesų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projekto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veiklų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pakeitimo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sutartis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buvo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pasirašyta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tik 2025 m.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kovo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mėn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. 1 d., ko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pasekoje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buvo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nenumatyti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vėlavimai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vykdant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projekto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veiklas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Dėl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nebuvo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įvykdytos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visos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numatytos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veiklos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2025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metais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Dėl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sutarties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pasirašymo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vėlavimo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projekto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veiklos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persikelia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į 2026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.  2025 m.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gruodžio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mėn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buvo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išsiųstas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raštas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į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finansų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skyrių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dėl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lėšų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perkėlimo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į 2026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lėšos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yra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perkeltos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 xml:space="preserve"> į 2026 </w:t>
            </w:r>
            <w:proofErr w:type="spellStart"/>
            <w:r w:rsidRPr="00B7181C">
              <w:rPr>
                <w:rFonts w:ascii="Times New Roman" w:hAnsi="Times New Roman"/>
                <w:sz w:val="24"/>
                <w:szCs w:val="24"/>
              </w:rPr>
              <w:t>metus</w:t>
            </w:r>
            <w:proofErr w:type="spellEnd"/>
            <w:r w:rsidRPr="00B718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7181C" w:rsidRPr="00B7181C" w14:paraId="0A4972FA" w14:textId="77777777" w:rsidTr="003E4F1B">
        <w:trPr>
          <w:trHeight w:val="304"/>
        </w:trPr>
        <w:tc>
          <w:tcPr>
            <w:tcW w:w="844" w:type="dxa"/>
          </w:tcPr>
          <w:p w14:paraId="1B0A5D5E" w14:textId="77777777" w:rsidR="00B7181C" w:rsidRPr="00B7181C" w:rsidRDefault="00B7181C" w:rsidP="003E4F1B">
            <w:pPr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hAnsi="Times New Roman"/>
                <w:sz w:val="24"/>
                <w:szCs w:val="24"/>
                <w:lang w:val="lt-LT"/>
              </w:rPr>
              <w:t>151</w:t>
            </w:r>
          </w:p>
        </w:tc>
        <w:tc>
          <w:tcPr>
            <w:tcW w:w="1361" w:type="dxa"/>
          </w:tcPr>
          <w:p w14:paraId="77ACA248" w14:textId="77777777" w:rsidR="00B7181C" w:rsidRPr="00B7181C" w:rsidRDefault="00B7181C" w:rsidP="003E4F1B">
            <w:pPr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hAnsi="Times New Roman"/>
                <w:sz w:val="24"/>
                <w:szCs w:val="24"/>
                <w:lang w:val="lt-LT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7181C">
              <w:rPr>
                <w:rFonts w:ascii="Times New Roman" w:hAnsi="Times New Roman"/>
                <w:sz w:val="24"/>
                <w:szCs w:val="24"/>
                <w:lang w:val="lt-LT"/>
              </w:rPr>
              <w:t>600,00</w:t>
            </w:r>
          </w:p>
        </w:tc>
        <w:tc>
          <w:tcPr>
            <w:tcW w:w="1323" w:type="dxa"/>
          </w:tcPr>
          <w:p w14:paraId="34DA9AC5" w14:textId="77777777" w:rsidR="00B7181C" w:rsidRPr="00B7181C" w:rsidRDefault="00B7181C" w:rsidP="003E4F1B">
            <w:pPr>
              <w:widowControl w:val="0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hAnsi="Times New Roman"/>
                <w:sz w:val="24"/>
                <w:szCs w:val="24"/>
                <w:lang w:val="lt-LT"/>
              </w:rPr>
              <w:t>2.2.1.1.1.06.</w:t>
            </w:r>
          </w:p>
        </w:tc>
        <w:tc>
          <w:tcPr>
            <w:tcW w:w="6100" w:type="dxa"/>
            <w:vMerge/>
          </w:tcPr>
          <w:p w14:paraId="41703FB9" w14:textId="77777777" w:rsidR="00B7181C" w:rsidRPr="00B7181C" w:rsidRDefault="00B7181C" w:rsidP="003E4F1B">
            <w:pPr>
              <w:widowControl w:val="0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7181C" w:rsidRPr="00B7181C" w14:paraId="05D656F4" w14:textId="77777777" w:rsidTr="003E4F1B">
        <w:tc>
          <w:tcPr>
            <w:tcW w:w="844" w:type="dxa"/>
          </w:tcPr>
          <w:p w14:paraId="3ECCA155" w14:textId="77777777" w:rsidR="00B7181C" w:rsidRPr="00B7181C" w:rsidRDefault="00B7181C" w:rsidP="00C13AB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151</w:t>
            </w:r>
          </w:p>
        </w:tc>
        <w:tc>
          <w:tcPr>
            <w:tcW w:w="1361" w:type="dxa"/>
          </w:tcPr>
          <w:p w14:paraId="4B5622C7" w14:textId="77777777" w:rsidR="00B7181C" w:rsidRPr="00B7181C" w:rsidRDefault="00B7181C" w:rsidP="00C13ABD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100,00</w:t>
            </w:r>
          </w:p>
        </w:tc>
        <w:tc>
          <w:tcPr>
            <w:tcW w:w="1323" w:type="dxa"/>
          </w:tcPr>
          <w:p w14:paraId="42811185" w14:textId="77777777" w:rsidR="00B7181C" w:rsidRPr="00B7181C" w:rsidRDefault="00B7181C" w:rsidP="00C13ABD">
            <w:pPr>
              <w:widowControl w:val="0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2.2.1.1.1.07.</w:t>
            </w:r>
          </w:p>
        </w:tc>
        <w:tc>
          <w:tcPr>
            <w:tcW w:w="6100" w:type="dxa"/>
            <w:vMerge/>
          </w:tcPr>
          <w:p w14:paraId="6C8A045D" w14:textId="77777777" w:rsidR="00B7181C" w:rsidRPr="00B7181C" w:rsidRDefault="00B7181C" w:rsidP="00C13ABD">
            <w:pPr>
              <w:widowControl w:val="0"/>
              <w:outlineLv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7181C" w:rsidRPr="00B7181C" w14:paraId="3A59AFE0" w14:textId="77777777" w:rsidTr="003E4F1B">
        <w:tc>
          <w:tcPr>
            <w:tcW w:w="844" w:type="dxa"/>
          </w:tcPr>
          <w:p w14:paraId="0AD2892A" w14:textId="77777777" w:rsidR="00B7181C" w:rsidRPr="00B7181C" w:rsidRDefault="00B7181C" w:rsidP="00C13ABD">
            <w:pPr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181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361" w:type="dxa"/>
          </w:tcPr>
          <w:p w14:paraId="49E4BE6A" w14:textId="77777777" w:rsidR="00B7181C" w:rsidRPr="00B7181C" w:rsidRDefault="00B7181C" w:rsidP="00C13ABD">
            <w:pPr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181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81C">
              <w:rPr>
                <w:rFonts w:ascii="Times New Roman" w:hAnsi="Times New Roman"/>
                <w:sz w:val="24"/>
                <w:szCs w:val="24"/>
              </w:rPr>
              <w:t>875,56</w:t>
            </w:r>
          </w:p>
        </w:tc>
        <w:tc>
          <w:tcPr>
            <w:tcW w:w="1323" w:type="dxa"/>
          </w:tcPr>
          <w:p w14:paraId="6769BE26" w14:textId="77777777" w:rsidR="00B7181C" w:rsidRPr="00B7181C" w:rsidRDefault="00B7181C" w:rsidP="00C13ABD">
            <w:pPr>
              <w:widowControl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181C">
              <w:rPr>
                <w:rFonts w:ascii="Times New Roman" w:hAnsi="Times New Roman"/>
                <w:sz w:val="24"/>
                <w:szCs w:val="24"/>
              </w:rPr>
              <w:t>2.2.1.1.1.30.</w:t>
            </w:r>
          </w:p>
        </w:tc>
        <w:tc>
          <w:tcPr>
            <w:tcW w:w="6100" w:type="dxa"/>
            <w:vMerge/>
          </w:tcPr>
          <w:p w14:paraId="5EB0A93F" w14:textId="77777777" w:rsidR="00B7181C" w:rsidRPr="00B7181C" w:rsidRDefault="00B7181C" w:rsidP="00C13ABD">
            <w:pPr>
              <w:widowControl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BD03FC" w14:textId="77777777" w:rsidR="004B7965" w:rsidRPr="00B7181C" w:rsidRDefault="004B7965" w:rsidP="004B7965">
      <w:pPr>
        <w:widowControl w:val="0"/>
        <w:ind w:firstLine="993"/>
        <w:jc w:val="both"/>
        <w:outlineLvl w:val="0"/>
        <w:rPr>
          <w:szCs w:val="24"/>
        </w:rPr>
      </w:pPr>
    </w:p>
    <w:p w14:paraId="774EABB1" w14:textId="77777777" w:rsidR="004B7965" w:rsidRPr="00B7181C" w:rsidRDefault="004B7965" w:rsidP="004B7965">
      <w:pPr>
        <w:ind w:firstLine="993"/>
        <w:rPr>
          <w:szCs w:val="24"/>
        </w:rPr>
      </w:pPr>
      <w:r w:rsidRPr="00B7181C">
        <w:rPr>
          <w:szCs w:val="24"/>
        </w:rPr>
        <w:t xml:space="preserve">2. Biudžeto išlaidų sąmatų vykdymas, kai yra viršyti patvirtinti asignavimai. </w:t>
      </w:r>
    </w:p>
    <w:p w14:paraId="201D9AA4" w14:textId="77777777" w:rsidR="004B7965" w:rsidRPr="00B7181C" w:rsidRDefault="004B7965" w:rsidP="004B7965">
      <w:pPr>
        <w:widowControl w:val="0"/>
        <w:ind w:firstLine="993"/>
        <w:jc w:val="both"/>
        <w:outlineLvl w:val="0"/>
        <w:rPr>
          <w:szCs w:val="24"/>
        </w:rPr>
      </w:pPr>
    </w:p>
    <w:p w14:paraId="2AC24A70" w14:textId="77777777" w:rsidR="004B7965" w:rsidRPr="00B7181C" w:rsidRDefault="004B7965" w:rsidP="004B7965">
      <w:pPr>
        <w:widowControl w:val="0"/>
        <w:jc w:val="right"/>
        <w:outlineLvl w:val="0"/>
        <w:rPr>
          <w:szCs w:val="24"/>
        </w:rPr>
      </w:pPr>
      <w:r w:rsidRPr="00B7181C">
        <w:rPr>
          <w:szCs w:val="24"/>
        </w:rPr>
        <w:t>(Reikšminga suma – 100 €)</w:t>
      </w:r>
    </w:p>
    <w:p w14:paraId="7AAE81C0" w14:textId="77777777" w:rsidR="004B7965" w:rsidRPr="00B7181C" w:rsidRDefault="004B7965" w:rsidP="004B7965">
      <w:pPr>
        <w:widowControl w:val="0"/>
        <w:jc w:val="right"/>
        <w:outlineLvl w:val="0"/>
        <w:rPr>
          <w:szCs w:val="24"/>
        </w:rPr>
      </w:pPr>
      <w:r w:rsidRPr="00B7181C">
        <w:rPr>
          <w:szCs w:val="24"/>
        </w:rPr>
        <w:t>(Tikslumas – eurai, ct)</w:t>
      </w:r>
    </w:p>
    <w:p w14:paraId="13B4A581" w14:textId="77777777" w:rsidR="005A2B1F" w:rsidRPr="00B7181C" w:rsidRDefault="005A2B1F" w:rsidP="004B7965">
      <w:pPr>
        <w:widowControl w:val="0"/>
        <w:jc w:val="right"/>
        <w:outlineLvl w:val="0"/>
        <w:rPr>
          <w:b/>
          <w:bCs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7"/>
        <w:gridCol w:w="1348"/>
        <w:gridCol w:w="1390"/>
        <w:gridCol w:w="5953"/>
      </w:tblGrid>
      <w:tr w:rsidR="00F67EA0" w:rsidRPr="00B7181C" w14:paraId="1D4FBB3C" w14:textId="77777777" w:rsidTr="008C4365">
        <w:trPr>
          <w:tblHeader/>
        </w:trPr>
        <w:tc>
          <w:tcPr>
            <w:tcW w:w="845" w:type="dxa"/>
            <w:vAlign w:val="center"/>
          </w:tcPr>
          <w:p w14:paraId="143DF7FE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Lėšų šaltinis</w:t>
            </w:r>
          </w:p>
        </w:tc>
        <w:tc>
          <w:tcPr>
            <w:tcW w:w="1361" w:type="dxa"/>
            <w:vAlign w:val="center"/>
          </w:tcPr>
          <w:p w14:paraId="285F929B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Išlaidų straipsnis</w:t>
            </w:r>
          </w:p>
        </w:tc>
        <w:tc>
          <w:tcPr>
            <w:tcW w:w="1333" w:type="dxa"/>
            <w:vAlign w:val="center"/>
          </w:tcPr>
          <w:p w14:paraId="75881B26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Patvirtintų asignavimų viršyta suma</w:t>
            </w:r>
          </w:p>
        </w:tc>
        <w:tc>
          <w:tcPr>
            <w:tcW w:w="6379" w:type="dxa"/>
            <w:vAlign w:val="center"/>
          </w:tcPr>
          <w:p w14:paraId="01866EA7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Viršijimo priežastys</w:t>
            </w:r>
          </w:p>
        </w:tc>
      </w:tr>
      <w:tr w:rsidR="004B7965" w:rsidRPr="00B7181C" w14:paraId="3903F8A6" w14:textId="77777777" w:rsidTr="008C4365">
        <w:tc>
          <w:tcPr>
            <w:tcW w:w="845" w:type="dxa"/>
            <w:vAlign w:val="center"/>
          </w:tcPr>
          <w:p w14:paraId="16CEB9FA" w14:textId="77777777" w:rsidR="004B7965" w:rsidRPr="00B7181C" w:rsidRDefault="00E921FB" w:rsidP="00E921F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361" w:type="dxa"/>
            <w:vAlign w:val="center"/>
          </w:tcPr>
          <w:p w14:paraId="13C16E3F" w14:textId="77777777" w:rsidR="004B7965" w:rsidRPr="00B7181C" w:rsidRDefault="00E921FB" w:rsidP="00E921F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333" w:type="dxa"/>
            <w:vAlign w:val="center"/>
          </w:tcPr>
          <w:p w14:paraId="7EAF2E7A" w14:textId="77777777" w:rsidR="004B7965" w:rsidRPr="00B7181C" w:rsidRDefault="00E921FB" w:rsidP="00E921F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6379" w:type="dxa"/>
          </w:tcPr>
          <w:p w14:paraId="219700BC" w14:textId="77777777" w:rsidR="004B7965" w:rsidRPr="00B7181C" w:rsidRDefault="00E921FB" w:rsidP="00E921FB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</w:p>
        </w:tc>
      </w:tr>
    </w:tbl>
    <w:p w14:paraId="6866D5AA" w14:textId="77777777" w:rsidR="00C27508" w:rsidRPr="00B7181C" w:rsidRDefault="00C27508" w:rsidP="004B7965">
      <w:pPr>
        <w:widowControl w:val="0"/>
        <w:jc w:val="both"/>
        <w:outlineLvl w:val="0"/>
        <w:rPr>
          <w:b/>
          <w:bCs/>
          <w:szCs w:val="24"/>
        </w:rPr>
      </w:pPr>
    </w:p>
    <w:p w14:paraId="4C1FC109" w14:textId="77777777" w:rsidR="004B7965" w:rsidRPr="00B7181C" w:rsidRDefault="004B7965" w:rsidP="004B7965">
      <w:pPr>
        <w:ind w:firstLine="993"/>
        <w:rPr>
          <w:szCs w:val="24"/>
        </w:rPr>
      </w:pPr>
      <w:r w:rsidRPr="00B7181C">
        <w:rPr>
          <w:szCs w:val="24"/>
        </w:rPr>
        <w:t xml:space="preserve">3. Pagal paraiškas gauti ir nepanaudoti asignavimai. </w:t>
      </w:r>
    </w:p>
    <w:p w14:paraId="793D4DC8" w14:textId="77777777" w:rsidR="004B7965" w:rsidRPr="00B7181C" w:rsidRDefault="004B7965" w:rsidP="004B7965">
      <w:pPr>
        <w:widowControl w:val="0"/>
        <w:jc w:val="right"/>
        <w:outlineLvl w:val="0"/>
        <w:rPr>
          <w:szCs w:val="24"/>
        </w:rPr>
      </w:pPr>
      <w:bookmarkStart w:id="0" w:name="_Hlk121080642"/>
      <w:r w:rsidRPr="00B7181C">
        <w:rPr>
          <w:szCs w:val="24"/>
        </w:rPr>
        <w:t>(Reikšminga suma – 500 €)</w:t>
      </w:r>
    </w:p>
    <w:p w14:paraId="3FDDF7DA" w14:textId="77777777" w:rsidR="004B7965" w:rsidRPr="00B7181C" w:rsidRDefault="004B7965" w:rsidP="004B7965">
      <w:pPr>
        <w:widowControl w:val="0"/>
        <w:jc w:val="right"/>
        <w:outlineLvl w:val="0"/>
        <w:rPr>
          <w:b/>
          <w:bCs/>
          <w:szCs w:val="24"/>
        </w:rPr>
      </w:pPr>
      <w:r w:rsidRPr="00B7181C">
        <w:rPr>
          <w:szCs w:val="24"/>
        </w:rPr>
        <w:t>(Tikslumas – eurai, ct)</w:t>
      </w:r>
    </w:p>
    <w:p w14:paraId="417A4C53" w14:textId="77777777" w:rsidR="004B7965" w:rsidRPr="00B7181C" w:rsidRDefault="004B7965" w:rsidP="004B7965">
      <w:pPr>
        <w:widowControl w:val="0"/>
        <w:jc w:val="right"/>
        <w:outlineLvl w:val="0"/>
        <w:rPr>
          <w:b/>
          <w:bCs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7"/>
        <w:gridCol w:w="1590"/>
        <w:gridCol w:w="1316"/>
        <w:gridCol w:w="5785"/>
      </w:tblGrid>
      <w:tr w:rsidR="00F67EA0" w:rsidRPr="00B7181C" w14:paraId="7330B611" w14:textId="77777777" w:rsidTr="008C4365">
        <w:trPr>
          <w:tblHeader/>
        </w:trPr>
        <w:tc>
          <w:tcPr>
            <w:tcW w:w="845" w:type="dxa"/>
            <w:vAlign w:val="center"/>
          </w:tcPr>
          <w:bookmarkEnd w:id="0"/>
          <w:p w14:paraId="0BCED5BC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Lėšų šaltinis</w:t>
            </w:r>
          </w:p>
        </w:tc>
        <w:tc>
          <w:tcPr>
            <w:tcW w:w="1361" w:type="dxa"/>
            <w:vAlign w:val="center"/>
          </w:tcPr>
          <w:p w14:paraId="18EA4F03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 xml:space="preserve">Nepanaudota gautų  asignavimų suma iš viso </w:t>
            </w:r>
          </w:p>
        </w:tc>
        <w:tc>
          <w:tcPr>
            <w:tcW w:w="1333" w:type="dxa"/>
            <w:vAlign w:val="center"/>
          </w:tcPr>
          <w:p w14:paraId="6FE5E507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Išlaidų straipsnis</w:t>
            </w:r>
          </w:p>
        </w:tc>
        <w:tc>
          <w:tcPr>
            <w:tcW w:w="6379" w:type="dxa"/>
            <w:vAlign w:val="center"/>
          </w:tcPr>
          <w:p w14:paraId="61902D8F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Nepanaudojimo priežastys</w:t>
            </w:r>
          </w:p>
        </w:tc>
      </w:tr>
      <w:tr w:rsidR="004B7965" w:rsidRPr="00B7181C" w14:paraId="22D1C197" w14:textId="77777777" w:rsidTr="008C4365">
        <w:tc>
          <w:tcPr>
            <w:tcW w:w="845" w:type="dxa"/>
          </w:tcPr>
          <w:p w14:paraId="2EC59254" w14:textId="77777777" w:rsidR="004B7965" w:rsidRPr="00B7181C" w:rsidRDefault="00E921FB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361" w:type="dxa"/>
          </w:tcPr>
          <w:p w14:paraId="6C8B6692" w14:textId="77777777" w:rsidR="004B7965" w:rsidRPr="00B7181C" w:rsidRDefault="00E921FB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333" w:type="dxa"/>
          </w:tcPr>
          <w:p w14:paraId="3AEAE8E0" w14:textId="77777777" w:rsidR="004B7965" w:rsidRPr="00B7181C" w:rsidRDefault="00E921FB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6379" w:type="dxa"/>
          </w:tcPr>
          <w:p w14:paraId="60F49A56" w14:textId="77777777" w:rsidR="004B7965" w:rsidRPr="00B7181C" w:rsidRDefault="00E921FB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</w:p>
        </w:tc>
      </w:tr>
    </w:tbl>
    <w:p w14:paraId="63FC8A5B" w14:textId="77777777" w:rsidR="004B7965" w:rsidRPr="00B7181C" w:rsidRDefault="004B7965" w:rsidP="004B7965">
      <w:pPr>
        <w:jc w:val="both"/>
        <w:rPr>
          <w:szCs w:val="24"/>
        </w:rPr>
      </w:pPr>
    </w:p>
    <w:p w14:paraId="6A54B05B" w14:textId="77777777" w:rsidR="00E921FB" w:rsidRPr="00B7181C" w:rsidRDefault="00E921FB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4DFE7118" w14:textId="77777777" w:rsidR="00E921FB" w:rsidRPr="00B7181C" w:rsidRDefault="00E921FB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35457DFC" w14:textId="77777777" w:rsidR="00E921FB" w:rsidRPr="00B7181C" w:rsidRDefault="00E921FB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45FF0556" w14:textId="77777777" w:rsidR="009972FA" w:rsidRPr="00B7181C" w:rsidRDefault="008D0018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B7181C">
        <w:rPr>
          <w:b/>
          <w:bCs/>
          <w:szCs w:val="24"/>
          <w:lang w:eastAsia="lt-LT"/>
        </w:rPr>
        <w:t>V SKYRIUS</w:t>
      </w:r>
    </w:p>
    <w:p w14:paraId="637C9772" w14:textId="77777777" w:rsidR="009972FA" w:rsidRPr="00B7181C" w:rsidRDefault="008D0018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B7181C">
        <w:rPr>
          <w:b/>
          <w:bCs/>
          <w:szCs w:val="24"/>
          <w:lang w:eastAsia="lt-LT"/>
        </w:rPr>
        <w:t>KITA INFORMACIJA</w:t>
      </w:r>
    </w:p>
    <w:p w14:paraId="3DCADD23" w14:textId="77777777" w:rsidR="009972FA" w:rsidRPr="00B7181C" w:rsidRDefault="009972FA">
      <w:pPr>
        <w:tabs>
          <w:tab w:val="left" w:pos="540"/>
        </w:tabs>
        <w:jc w:val="both"/>
        <w:rPr>
          <w:szCs w:val="24"/>
          <w:lang w:eastAsia="lt-LT"/>
        </w:rPr>
      </w:pPr>
    </w:p>
    <w:p w14:paraId="2A9250B2" w14:textId="77777777" w:rsidR="004B7965" w:rsidRPr="00B7181C" w:rsidRDefault="004B7965" w:rsidP="004B7965">
      <w:pPr>
        <w:pStyle w:val="Sraopastraipa"/>
        <w:widowControl w:val="0"/>
        <w:ind w:left="0" w:firstLine="993"/>
        <w:jc w:val="both"/>
        <w:rPr>
          <w:bCs/>
          <w:szCs w:val="24"/>
        </w:rPr>
      </w:pPr>
      <w:r w:rsidRPr="00B7181C">
        <w:rPr>
          <w:bCs/>
          <w:szCs w:val="24"/>
        </w:rPr>
        <w:t xml:space="preserve">1. </w:t>
      </w:r>
      <w:r w:rsidR="00716DD0" w:rsidRPr="00B7181C">
        <w:rPr>
          <w:bCs/>
          <w:szCs w:val="24"/>
        </w:rPr>
        <w:t xml:space="preserve">Mokėtinos sumos </w:t>
      </w:r>
      <w:r w:rsidRPr="00B7181C">
        <w:rPr>
          <w:bCs/>
          <w:szCs w:val="24"/>
        </w:rPr>
        <w:t xml:space="preserve">2025 m. </w:t>
      </w:r>
      <w:r w:rsidR="00C807EC" w:rsidRPr="00B7181C">
        <w:rPr>
          <w:bCs/>
          <w:szCs w:val="24"/>
        </w:rPr>
        <w:t>gruodžio</w:t>
      </w:r>
      <w:r w:rsidRPr="00B7181C">
        <w:rPr>
          <w:bCs/>
          <w:szCs w:val="24"/>
        </w:rPr>
        <w:t xml:space="preserve"> 3</w:t>
      </w:r>
      <w:r w:rsidR="00C807EC" w:rsidRPr="00B7181C">
        <w:rPr>
          <w:bCs/>
          <w:szCs w:val="24"/>
        </w:rPr>
        <w:t>1</w:t>
      </w:r>
      <w:r w:rsidRPr="00B7181C">
        <w:rPr>
          <w:bCs/>
          <w:szCs w:val="24"/>
        </w:rPr>
        <w:t xml:space="preserve"> dienai </w:t>
      </w:r>
      <w:r w:rsidR="003E4F1B" w:rsidRPr="00B7181C">
        <w:rPr>
          <w:bCs/>
          <w:szCs w:val="24"/>
        </w:rPr>
        <w:t xml:space="preserve"> </w:t>
      </w:r>
      <w:r w:rsidR="00C807EC" w:rsidRPr="00B7181C">
        <w:rPr>
          <w:bCs/>
          <w:szCs w:val="24"/>
        </w:rPr>
        <w:t>0,00 Eur</w:t>
      </w:r>
      <w:r w:rsidRPr="00B7181C">
        <w:rPr>
          <w:bCs/>
          <w:szCs w:val="24"/>
        </w:rPr>
        <w:t xml:space="preserve"> tame skaičiuje:</w:t>
      </w:r>
    </w:p>
    <w:p w14:paraId="4A2E935B" w14:textId="77777777" w:rsidR="004B7965" w:rsidRPr="00B7181C" w:rsidRDefault="004B7965" w:rsidP="004B7965">
      <w:pPr>
        <w:widowControl w:val="0"/>
        <w:jc w:val="right"/>
        <w:rPr>
          <w:bCs/>
          <w:szCs w:val="24"/>
        </w:rPr>
      </w:pPr>
      <w:r w:rsidRPr="00B7181C">
        <w:rPr>
          <w:bCs/>
          <w:szCs w:val="24"/>
        </w:rPr>
        <w:t>(Tikslumas – eurai, ct)</w:t>
      </w:r>
    </w:p>
    <w:p w14:paraId="77D7E9F7" w14:textId="77777777" w:rsidR="00547CEA" w:rsidRPr="00B7181C" w:rsidRDefault="00547CEA" w:rsidP="004B7965">
      <w:pPr>
        <w:widowControl w:val="0"/>
        <w:jc w:val="right"/>
        <w:rPr>
          <w:bCs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892"/>
        <w:gridCol w:w="269"/>
        <w:gridCol w:w="1116"/>
        <w:gridCol w:w="3351"/>
      </w:tblGrid>
      <w:tr w:rsidR="00F67EA0" w:rsidRPr="00B7181C" w14:paraId="13925490" w14:textId="77777777" w:rsidTr="00E921FB">
        <w:tc>
          <w:tcPr>
            <w:tcW w:w="4892" w:type="dxa"/>
            <w:tcBorders>
              <w:right w:val="nil"/>
            </w:tcBorders>
          </w:tcPr>
          <w:p w14:paraId="313795C1" w14:textId="77777777" w:rsidR="004B7965" w:rsidRPr="00B7181C" w:rsidRDefault="004B7965" w:rsidP="004B7965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Finansavimo šaltinis ir ekonominės klasifikacijos straipsnis</w:t>
            </w:r>
          </w:p>
        </w:tc>
        <w:tc>
          <w:tcPr>
            <w:tcW w:w="269" w:type="dxa"/>
            <w:tcBorders>
              <w:left w:val="nil"/>
            </w:tcBorders>
          </w:tcPr>
          <w:p w14:paraId="3C78CBAE" w14:textId="77777777" w:rsidR="004B7965" w:rsidRPr="00B7181C" w:rsidRDefault="004B7965" w:rsidP="004B7965">
            <w:pPr>
              <w:widowControl w:val="0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012A9F64" w14:textId="77777777" w:rsidR="00716DD0" w:rsidRPr="00B7181C" w:rsidRDefault="00716DD0" w:rsidP="004B7965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Suma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5B317640" w14:textId="77777777" w:rsidR="004B7965" w:rsidRPr="00B7181C" w:rsidRDefault="00716DD0" w:rsidP="004B7965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Pastaba</w:t>
            </w:r>
          </w:p>
        </w:tc>
      </w:tr>
      <w:tr w:rsidR="00F67EA0" w:rsidRPr="00B7181C" w14:paraId="101646D1" w14:textId="77777777" w:rsidTr="00E921FB">
        <w:trPr>
          <w:trHeight w:val="436"/>
        </w:trPr>
        <w:tc>
          <w:tcPr>
            <w:tcW w:w="4892" w:type="dxa"/>
            <w:tcBorders>
              <w:right w:val="nil"/>
            </w:tcBorders>
          </w:tcPr>
          <w:p w14:paraId="6FC2D90C" w14:textId="77777777" w:rsidR="004B7965" w:rsidRPr="00B7181C" w:rsidRDefault="004B7965" w:rsidP="004B7965">
            <w:pPr>
              <w:widowControl w:val="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t-LT"/>
              </w:rPr>
              <w:t>151 Savivaldybės biudžeto lėšos</w:t>
            </w:r>
          </w:p>
        </w:tc>
        <w:tc>
          <w:tcPr>
            <w:tcW w:w="269" w:type="dxa"/>
            <w:tcBorders>
              <w:left w:val="nil"/>
            </w:tcBorders>
          </w:tcPr>
          <w:p w14:paraId="210D9F2B" w14:textId="77777777" w:rsidR="004B7965" w:rsidRPr="00B7181C" w:rsidRDefault="004B7965" w:rsidP="004B7965">
            <w:pPr>
              <w:widowControl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229FE733" w14:textId="77777777" w:rsidR="004B7965" w:rsidRPr="00B7181C" w:rsidRDefault="00C807EC" w:rsidP="004B7965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0,00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6B755A4E" w14:textId="77777777" w:rsidR="004B7965" w:rsidRPr="00B7181C" w:rsidRDefault="004B7965" w:rsidP="004B7965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3E60FD" w:rsidRPr="00B7181C" w14:paraId="1912AAE7" w14:textId="77777777" w:rsidTr="00E921FB">
        <w:tc>
          <w:tcPr>
            <w:tcW w:w="4892" w:type="dxa"/>
            <w:tcBorders>
              <w:right w:val="nil"/>
            </w:tcBorders>
          </w:tcPr>
          <w:p w14:paraId="41A789BB" w14:textId="77777777" w:rsidR="003E60FD" w:rsidRPr="00B7181C" w:rsidRDefault="003E60FD" w:rsidP="003E60FD">
            <w:pPr>
              <w:widowControl w:val="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t-LT"/>
              </w:rPr>
              <w:t>32 Įstaigos pajamų lėšos – atsitiktinės paslaugos</w:t>
            </w:r>
          </w:p>
        </w:tc>
        <w:tc>
          <w:tcPr>
            <w:tcW w:w="269" w:type="dxa"/>
            <w:tcBorders>
              <w:left w:val="nil"/>
            </w:tcBorders>
          </w:tcPr>
          <w:p w14:paraId="535BA18D" w14:textId="77777777" w:rsidR="003E60FD" w:rsidRPr="00B7181C" w:rsidRDefault="003E60FD" w:rsidP="003E60FD">
            <w:pPr>
              <w:widowControl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7D517729" w14:textId="77777777" w:rsidR="003E60FD" w:rsidRPr="00B7181C" w:rsidRDefault="00C807EC" w:rsidP="003E60F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0,00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39555109" w14:textId="77777777" w:rsidR="003E60FD" w:rsidRPr="00B7181C" w:rsidRDefault="003E60FD" w:rsidP="003E60F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4F2737" w:rsidRPr="00B7181C" w14:paraId="5802CB59" w14:textId="77777777" w:rsidTr="00E921FB">
        <w:tc>
          <w:tcPr>
            <w:tcW w:w="4892" w:type="dxa"/>
            <w:tcBorders>
              <w:right w:val="nil"/>
            </w:tcBorders>
          </w:tcPr>
          <w:p w14:paraId="7C331138" w14:textId="77777777" w:rsidR="004F2737" w:rsidRPr="00B7181C" w:rsidRDefault="004F2737" w:rsidP="004F2737">
            <w:pPr>
              <w:widowControl w:val="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t-LT"/>
              </w:rPr>
              <w:t>33 Įstaigos pajamų lėšos – įmokos už paslaugas švietimo, socialinės apsaugos ir kitose įstaigose</w:t>
            </w:r>
          </w:p>
        </w:tc>
        <w:tc>
          <w:tcPr>
            <w:tcW w:w="269" w:type="dxa"/>
            <w:tcBorders>
              <w:left w:val="nil"/>
            </w:tcBorders>
          </w:tcPr>
          <w:p w14:paraId="4E287F1D" w14:textId="77777777" w:rsidR="004F2737" w:rsidRPr="00B7181C" w:rsidRDefault="004F2737" w:rsidP="004F2737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02A1596D" w14:textId="77777777" w:rsidR="004F2737" w:rsidRPr="00B7181C" w:rsidRDefault="00C807EC" w:rsidP="004F273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1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02F04E91" w14:textId="77777777" w:rsidR="004F2737" w:rsidRPr="00B7181C" w:rsidRDefault="004F2737" w:rsidP="004F273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1FB" w:rsidRPr="00B7181C" w14:paraId="263CE591" w14:textId="77777777" w:rsidTr="00E921FB">
        <w:trPr>
          <w:trHeight w:val="436"/>
        </w:trPr>
        <w:tc>
          <w:tcPr>
            <w:tcW w:w="4892" w:type="dxa"/>
            <w:tcBorders>
              <w:right w:val="nil"/>
            </w:tcBorders>
          </w:tcPr>
          <w:p w14:paraId="7E3FE86B" w14:textId="77777777" w:rsidR="00E921FB" w:rsidRPr="00B7181C" w:rsidRDefault="00E921FB" w:rsidP="005A1472">
            <w:pPr>
              <w:widowControl w:val="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t-LT"/>
              </w:rPr>
              <w:t>1452 Valstybės biudžeto lėšos socialinėms reikmėms</w:t>
            </w:r>
          </w:p>
        </w:tc>
        <w:tc>
          <w:tcPr>
            <w:tcW w:w="269" w:type="dxa"/>
            <w:tcBorders>
              <w:left w:val="nil"/>
            </w:tcBorders>
          </w:tcPr>
          <w:p w14:paraId="74C45A49" w14:textId="77777777" w:rsidR="00E921FB" w:rsidRPr="00B7181C" w:rsidRDefault="00E921FB" w:rsidP="005A1472">
            <w:pPr>
              <w:widowControl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</w:tcPr>
          <w:p w14:paraId="2BC8A7D2" w14:textId="77777777" w:rsidR="00E921FB" w:rsidRPr="00B7181C" w:rsidRDefault="00C807EC" w:rsidP="000D7C5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0,00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4BDADC29" w14:textId="77777777" w:rsidR="00E921FB" w:rsidRPr="00B7181C" w:rsidRDefault="00E921FB" w:rsidP="005A1472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093FA8E5" w14:textId="77777777" w:rsidR="004B7965" w:rsidRPr="00B7181C" w:rsidRDefault="004B7965" w:rsidP="004B7965">
      <w:pPr>
        <w:widowControl w:val="0"/>
        <w:rPr>
          <w:szCs w:val="24"/>
        </w:rPr>
      </w:pPr>
    </w:p>
    <w:p w14:paraId="6A3F1C06" w14:textId="77777777" w:rsidR="00D10EDC" w:rsidRPr="00B7181C" w:rsidRDefault="00D10EDC" w:rsidP="004B7965">
      <w:pPr>
        <w:widowControl w:val="0"/>
        <w:rPr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7EA0" w:rsidRPr="00B7181C" w14:paraId="66A789B8" w14:textId="77777777" w:rsidTr="008C4365">
        <w:tc>
          <w:tcPr>
            <w:tcW w:w="9962" w:type="dxa"/>
          </w:tcPr>
          <w:p w14:paraId="12231349" w14:textId="77777777" w:rsidR="004B7965" w:rsidRPr="00B7181C" w:rsidRDefault="004B7965" w:rsidP="004B796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>Papildomi paaiškinimai dėl įstaigos mokėtinų sumų (jeigu apmokėjimo terminas yra suėjęs).</w:t>
            </w:r>
          </w:p>
        </w:tc>
      </w:tr>
      <w:tr w:rsidR="004B7965" w:rsidRPr="00B7181C" w14:paraId="7D92E9F2" w14:textId="77777777" w:rsidTr="008C4365">
        <w:tc>
          <w:tcPr>
            <w:tcW w:w="9962" w:type="dxa"/>
          </w:tcPr>
          <w:p w14:paraId="445B4C82" w14:textId="77777777" w:rsidR="004B7965" w:rsidRPr="00B7181C" w:rsidRDefault="004B7965" w:rsidP="004B796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Mokėtinų sumų, kurių apmokėjimo terminas yra suėjęs įstaiga neturi.</w:t>
            </w:r>
          </w:p>
        </w:tc>
      </w:tr>
    </w:tbl>
    <w:p w14:paraId="0825D723" w14:textId="77777777" w:rsidR="004B7965" w:rsidRPr="00B7181C" w:rsidRDefault="004B7965" w:rsidP="004B7965">
      <w:pPr>
        <w:spacing w:after="160" w:line="259" w:lineRule="auto"/>
        <w:rPr>
          <w:szCs w:val="24"/>
        </w:rPr>
      </w:pPr>
    </w:p>
    <w:p w14:paraId="2EBB14AF" w14:textId="77777777" w:rsidR="004B7965" w:rsidRPr="00B7181C" w:rsidRDefault="004B7965" w:rsidP="004B7965">
      <w:pPr>
        <w:pStyle w:val="Sraopastraipa"/>
        <w:numPr>
          <w:ilvl w:val="0"/>
          <w:numId w:val="1"/>
        </w:numPr>
        <w:ind w:left="0" w:firstLine="993"/>
        <w:jc w:val="both"/>
        <w:rPr>
          <w:szCs w:val="24"/>
        </w:rPr>
      </w:pPr>
      <w:r w:rsidRPr="00B7181C">
        <w:rPr>
          <w:szCs w:val="24"/>
        </w:rPr>
        <w:t xml:space="preserve">Biudžetinių lėšų sąskaitose (kasoje, mokėjimo kortelėse) lėšų likučiai metų pradžioje ir ataskaitinio laikotarpio pabaigoje ir paaiškinamos jų susidarymo priežastys. </w:t>
      </w:r>
    </w:p>
    <w:p w14:paraId="5A15558A" w14:textId="77777777" w:rsidR="004B7965" w:rsidRPr="00B7181C" w:rsidRDefault="004B7965" w:rsidP="004B7965">
      <w:pPr>
        <w:widowControl w:val="0"/>
        <w:jc w:val="right"/>
        <w:outlineLvl w:val="0"/>
        <w:rPr>
          <w:szCs w:val="24"/>
        </w:rPr>
      </w:pPr>
      <w:r w:rsidRPr="00B7181C">
        <w:rPr>
          <w:szCs w:val="24"/>
        </w:rPr>
        <w:t xml:space="preserve">(Tikslumas – eurai, ct) </w:t>
      </w:r>
    </w:p>
    <w:p w14:paraId="7F7F7269" w14:textId="77777777" w:rsidR="00547CEA" w:rsidRPr="00B7181C" w:rsidRDefault="00547CEA" w:rsidP="004B7965">
      <w:pPr>
        <w:widowControl w:val="0"/>
        <w:jc w:val="right"/>
        <w:outlineLvl w:val="0"/>
        <w:rPr>
          <w:szCs w:val="24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70"/>
        <w:gridCol w:w="2501"/>
        <w:gridCol w:w="1397"/>
        <w:gridCol w:w="2064"/>
        <w:gridCol w:w="3096"/>
      </w:tblGrid>
      <w:tr w:rsidR="00F67EA0" w:rsidRPr="00B7181C" w14:paraId="0AAEFFCF" w14:textId="77777777" w:rsidTr="008C4365">
        <w:tc>
          <w:tcPr>
            <w:tcW w:w="511" w:type="dxa"/>
            <w:vAlign w:val="center"/>
          </w:tcPr>
          <w:p w14:paraId="575519D5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2603" w:type="dxa"/>
            <w:vAlign w:val="center"/>
          </w:tcPr>
          <w:p w14:paraId="76CCEB99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Informacija apie biudžetinių lėšų likučius</w:t>
            </w:r>
          </w:p>
        </w:tc>
        <w:tc>
          <w:tcPr>
            <w:tcW w:w="1417" w:type="dxa"/>
            <w:vAlign w:val="center"/>
          </w:tcPr>
          <w:p w14:paraId="2E774A03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Likutis metų pradžioje</w:t>
            </w:r>
          </w:p>
        </w:tc>
        <w:tc>
          <w:tcPr>
            <w:tcW w:w="2127" w:type="dxa"/>
            <w:vAlign w:val="center"/>
          </w:tcPr>
          <w:p w14:paraId="315F31A1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Likutis ataskaitinio laikotarpio pabaigoje</w:t>
            </w:r>
          </w:p>
        </w:tc>
        <w:tc>
          <w:tcPr>
            <w:tcW w:w="3260" w:type="dxa"/>
            <w:vAlign w:val="center"/>
          </w:tcPr>
          <w:p w14:paraId="2BFFAD7B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Likučio susidarymo priežastys</w:t>
            </w:r>
          </w:p>
        </w:tc>
      </w:tr>
      <w:tr w:rsidR="00F67EA0" w:rsidRPr="00B7181C" w14:paraId="5DA078C5" w14:textId="77777777" w:rsidTr="008C4365">
        <w:tc>
          <w:tcPr>
            <w:tcW w:w="511" w:type="dxa"/>
          </w:tcPr>
          <w:p w14:paraId="76985D8C" w14:textId="77777777" w:rsidR="004B7965" w:rsidRPr="00B7181C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603" w:type="dxa"/>
          </w:tcPr>
          <w:p w14:paraId="4E49AA49" w14:textId="77777777" w:rsidR="004B7965" w:rsidRPr="00B7181C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Biudžetinių lėšų likutis banke</w:t>
            </w:r>
          </w:p>
        </w:tc>
        <w:tc>
          <w:tcPr>
            <w:tcW w:w="1417" w:type="dxa"/>
            <w:vAlign w:val="center"/>
          </w:tcPr>
          <w:p w14:paraId="7B16980B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0,00</w:t>
            </w:r>
          </w:p>
        </w:tc>
        <w:tc>
          <w:tcPr>
            <w:tcW w:w="2127" w:type="dxa"/>
            <w:vAlign w:val="center"/>
          </w:tcPr>
          <w:p w14:paraId="2CD3E2EC" w14:textId="77777777" w:rsidR="004B7965" w:rsidRPr="00B7181C" w:rsidRDefault="00C807EC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0,00</w:t>
            </w:r>
          </w:p>
        </w:tc>
        <w:tc>
          <w:tcPr>
            <w:tcW w:w="3260" w:type="dxa"/>
            <w:vAlign w:val="center"/>
          </w:tcPr>
          <w:p w14:paraId="57B53433" w14:textId="77777777" w:rsidR="004B7965" w:rsidRPr="00B7181C" w:rsidRDefault="004B7965" w:rsidP="0063693F">
            <w:pPr>
              <w:widowControl w:val="0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</w:p>
        </w:tc>
      </w:tr>
      <w:tr w:rsidR="00F67EA0" w:rsidRPr="00B7181C" w14:paraId="647B719B" w14:textId="77777777" w:rsidTr="008C4365">
        <w:tc>
          <w:tcPr>
            <w:tcW w:w="511" w:type="dxa"/>
          </w:tcPr>
          <w:p w14:paraId="7045FB26" w14:textId="77777777" w:rsidR="004B7965" w:rsidRPr="00B7181C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603" w:type="dxa"/>
          </w:tcPr>
          <w:p w14:paraId="47C0DBFD" w14:textId="77777777" w:rsidR="004B7965" w:rsidRPr="00B7181C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Mokėjimo kortelėse</w:t>
            </w:r>
          </w:p>
        </w:tc>
        <w:tc>
          <w:tcPr>
            <w:tcW w:w="1417" w:type="dxa"/>
            <w:vAlign w:val="center"/>
          </w:tcPr>
          <w:p w14:paraId="4CC44410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0,00</w:t>
            </w:r>
          </w:p>
        </w:tc>
        <w:tc>
          <w:tcPr>
            <w:tcW w:w="2127" w:type="dxa"/>
            <w:vAlign w:val="center"/>
          </w:tcPr>
          <w:p w14:paraId="2073FAC6" w14:textId="77777777" w:rsidR="004B7965" w:rsidRPr="00B7181C" w:rsidRDefault="00E921FB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0,00</w:t>
            </w:r>
          </w:p>
        </w:tc>
        <w:tc>
          <w:tcPr>
            <w:tcW w:w="3260" w:type="dxa"/>
            <w:vAlign w:val="center"/>
          </w:tcPr>
          <w:p w14:paraId="1C68330E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</w:p>
        </w:tc>
      </w:tr>
      <w:tr w:rsidR="004B7965" w:rsidRPr="00B7181C" w14:paraId="2BB28F65" w14:textId="77777777" w:rsidTr="008C4365">
        <w:tc>
          <w:tcPr>
            <w:tcW w:w="511" w:type="dxa"/>
          </w:tcPr>
          <w:p w14:paraId="6EC2391F" w14:textId="77777777" w:rsidR="004B7965" w:rsidRPr="00B7181C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603" w:type="dxa"/>
          </w:tcPr>
          <w:p w14:paraId="2C165718" w14:textId="77777777" w:rsidR="004B7965" w:rsidRPr="00B7181C" w:rsidRDefault="004B7965" w:rsidP="004B7965">
            <w:pPr>
              <w:widowControl w:val="0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Kasoje</w:t>
            </w:r>
          </w:p>
        </w:tc>
        <w:tc>
          <w:tcPr>
            <w:tcW w:w="1417" w:type="dxa"/>
            <w:vAlign w:val="center"/>
          </w:tcPr>
          <w:p w14:paraId="7017FEDF" w14:textId="77777777" w:rsidR="004B7965" w:rsidRPr="00B7181C" w:rsidRDefault="009331BD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0</w:t>
            </w:r>
            <w:r w:rsidR="00E921FB" w:rsidRPr="00B7181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,00</w:t>
            </w:r>
          </w:p>
        </w:tc>
        <w:tc>
          <w:tcPr>
            <w:tcW w:w="2127" w:type="dxa"/>
            <w:vAlign w:val="center"/>
          </w:tcPr>
          <w:p w14:paraId="639991F8" w14:textId="77777777" w:rsidR="004B7965" w:rsidRPr="00B7181C" w:rsidRDefault="00E921FB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0,00</w:t>
            </w:r>
          </w:p>
        </w:tc>
        <w:tc>
          <w:tcPr>
            <w:tcW w:w="3260" w:type="dxa"/>
            <w:vAlign w:val="center"/>
          </w:tcPr>
          <w:p w14:paraId="1581B2BC" w14:textId="77777777" w:rsidR="004B7965" w:rsidRPr="00B7181C" w:rsidRDefault="004B7965" w:rsidP="004B7965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7C33D8E6" w14:textId="77777777" w:rsidR="004B7965" w:rsidRPr="00B7181C" w:rsidRDefault="004B7965" w:rsidP="004B7965">
      <w:pPr>
        <w:widowControl w:val="0"/>
        <w:jc w:val="both"/>
        <w:outlineLvl w:val="0"/>
        <w:rPr>
          <w:bCs/>
          <w:szCs w:val="24"/>
        </w:rPr>
      </w:pPr>
    </w:p>
    <w:p w14:paraId="6C14ED22" w14:textId="77777777" w:rsidR="004B7965" w:rsidRPr="00B7181C" w:rsidRDefault="004B7965" w:rsidP="004B7965">
      <w:pPr>
        <w:pStyle w:val="Sraopastraipa"/>
        <w:widowControl w:val="0"/>
        <w:numPr>
          <w:ilvl w:val="0"/>
          <w:numId w:val="1"/>
        </w:numPr>
        <w:ind w:left="0" w:firstLine="993"/>
        <w:jc w:val="both"/>
        <w:outlineLvl w:val="0"/>
        <w:rPr>
          <w:szCs w:val="24"/>
        </w:rPr>
      </w:pPr>
      <w:bookmarkStart w:id="1" w:name="part_b8dccfddba6c48bc92f7aca1dc713053"/>
      <w:bookmarkStart w:id="2" w:name="part_9868e24a252040a5a71e5a2ef4172ecb"/>
      <w:bookmarkStart w:id="3" w:name="part_e41f6b4d08024b96881b55fcb6ba606d"/>
      <w:bookmarkEnd w:id="1"/>
      <w:bookmarkEnd w:id="2"/>
      <w:bookmarkEnd w:id="3"/>
      <w:r w:rsidRPr="00B7181C">
        <w:rPr>
          <w:szCs w:val="24"/>
        </w:rPr>
        <w:t>Informacija apie kitus svarbius įvykius ir aplinkybes, kurie galėtų paveikti įstaigos veiklą.</w:t>
      </w:r>
    </w:p>
    <w:p w14:paraId="79DA1BAC" w14:textId="77777777" w:rsidR="004B7965" w:rsidRPr="00B7181C" w:rsidRDefault="004B7965" w:rsidP="004B7965">
      <w:pPr>
        <w:widowControl w:val="0"/>
        <w:ind w:firstLine="993"/>
        <w:jc w:val="both"/>
        <w:outlineLvl w:val="0"/>
        <w:rPr>
          <w:szCs w:val="24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7965" w:rsidRPr="00B7181C" w14:paraId="0F5F633E" w14:textId="77777777" w:rsidTr="008C4365">
        <w:tc>
          <w:tcPr>
            <w:tcW w:w="9962" w:type="dxa"/>
          </w:tcPr>
          <w:p w14:paraId="3F648C19" w14:textId="77777777" w:rsidR="004B7965" w:rsidRPr="00B7181C" w:rsidRDefault="004B7965" w:rsidP="004B7965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Biudžeto vykdymo ataskaitų rinkinio sudarymo dienai tokių įvykių ir aplinkybių nėra</w:t>
            </w:r>
            <w:r w:rsidR="00547CEA"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596EF1ED" w14:textId="77777777" w:rsidR="004B7965" w:rsidRPr="00B7181C" w:rsidRDefault="004B7965" w:rsidP="004B7965">
      <w:pPr>
        <w:widowControl w:val="0"/>
        <w:jc w:val="both"/>
        <w:outlineLvl w:val="0"/>
        <w:rPr>
          <w:szCs w:val="24"/>
        </w:rPr>
      </w:pPr>
    </w:p>
    <w:p w14:paraId="1043F7FA" w14:textId="77777777" w:rsidR="004B7965" w:rsidRPr="00B7181C" w:rsidRDefault="004B7965" w:rsidP="004B7965">
      <w:pPr>
        <w:pStyle w:val="Sraopastraipa"/>
        <w:widowControl w:val="0"/>
        <w:numPr>
          <w:ilvl w:val="0"/>
          <w:numId w:val="1"/>
        </w:numPr>
        <w:ind w:left="0" w:firstLine="993"/>
        <w:rPr>
          <w:szCs w:val="24"/>
        </w:rPr>
      </w:pPr>
      <w:r w:rsidRPr="00B7181C">
        <w:rPr>
          <w:szCs w:val="24"/>
        </w:rPr>
        <w:t>Informacija apie gautinas sumas.</w:t>
      </w:r>
    </w:p>
    <w:p w14:paraId="1A8CF45C" w14:textId="77777777" w:rsidR="004B7965" w:rsidRPr="00B7181C" w:rsidRDefault="004B7965" w:rsidP="004B7965">
      <w:pPr>
        <w:widowControl w:val="0"/>
        <w:jc w:val="right"/>
        <w:outlineLvl w:val="0"/>
        <w:rPr>
          <w:szCs w:val="24"/>
        </w:rPr>
      </w:pPr>
      <w:r w:rsidRPr="00B7181C">
        <w:rPr>
          <w:szCs w:val="24"/>
        </w:rPr>
        <w:t>(Tikslumas – eurai, ct)</w:t>
      </w:r>
    </w:p>
    <w:p w14:paraId="2C872C4A" w14:textId="77777777" w:rsidR="00547CEA" w:rsidRPr="00B7181C" w:rsidRDefault="00547CEA" w:rsidP="004B7965">
      <w:pPr>
        <w:widowControl w:val="0"/>
        <w:jc w:val="right"/>
        <w:outlineLvl w:val="0"/>
        <w:rPr>
          <w:szCs w:val="24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6856"/>
        <w:gridCol w:w="2772"/>
      </w:tblGrid>
      <w:tr w:rsidR="00F67EA0" w:rsidRPr="00B7181C" w14:paraId="21662EEA" w14:textId="77777777" w:rsidTr="009331BD">
        <w:tc>
          <w:tcPr>
            <w:tcW w:w="6856" w:type="dxa"/>
          </w:tcPr>
          <w:p w14:paraId="58BAD591" w14:textId="77777777" w:rsidR="004B7965" w:rsidRPr="00B7181C" w:rsidRDefault="004B7965" w:rsidP="004B7965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Gautinų sumų rūšis</w:t>
            </w:r>
          </w:p>
        </w:tc>
        <w:tc>
          <w:tcPr>
            <w:tcW w:w="2772" w:type="dxa"/>
          </w:tcPr>
          <w:p w14:paraId="12A00ED8" w14:textId="77777777" w:rsidR="004B7965" w:rsidRPr="00B7181C" w:rsidRDefault="004B7965" w:rsidP="004B7965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Gautina suma</w:t>
            </w:r>
          </w:p>
        </w:tc>
      </w:tr>
      <w:tr w:rsidR="004B7965" w:rsidRPr="00B7181C" w14:paraId="4390362F" w14:textId="77777777" w:rsidTr="009331BD">
        <w:tc>
          <w:tcPr>
            <w:tcW w:w="6856" w:type="dxa"/>
          </w:tcPr>
          <w:p w14:paraId="6822948E" w14:textId="77777777" w:rsidR="004B7965" w:rsidRPr="00B7181C" w:rsidRDefault="00C8631F" w:rsidP="00547CEA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2262001 Gautinos sumos už suteiktas paslaugas</w:t>
            </w:r>
          </w:p>
        </w:tc>
        <w:tc>
          <w:tcPr>
            <w:tcW w:w="2772" w:type="dxa"/>
          </w:tcPr>
          <w:p w14:paraId="11AA0BB7" w14:textId="77777777" w:rsidR="004B7965" w:rsidRPr="00B7181C" w:rsidRDefault="00C807EC" w:rsidP="004B7965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37</w:t>
            </w:r>
            <w:r w:rsid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169,34</w:t>
            </w:r>
          </w:p>
        </w:tc>
      </w:tr>
      <w:tr w:rsidR="009331BD" w:rsidRPr="00B7181C" w14:paraId="3E855D3E" w14:textId="77777777" w:rsidTr="009331BD">
        <w:tc>
          <w:tcPr>
            <w:tcW w:w="6856" w:type="dxa"/>
          </w:tcPr>
          <w:p w14:paraId="0E7B8697" w14:textId="77777777" w:rsidR="009331BD" w:rsidRPr="00B7181C" w:rsidRDefault="009331BD" w:rsidP="009331BD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2267001 Gautinos įmokos už paslaugas, švietimo socialinės apsaugos ir kitose įstaigose</w:t>
            </w:r>
          </w:p>
        </w:tc>
        <w:tc>
          <w:tcPr>
            <w:tcW w:w="2772" w:type="dxa"/>
          </w:tcPr>
          <w:p w14:paraId="33E6F658" w14:textId="77777777" w:rsidR="009331BD" w:rsidRPr="00B7181C" w:rsidRDefault="00C807EC" w:rsidP="009331B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47</w:t>
            </w:r>
            <w:r w:rsid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7181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528,93</w:t>
            </w:r>
          </w:p>
        </w:tc>
      </w:tr>
    </w:tbl>
    <w:p w14:paraId="1D56F41C" w14:textId="77777777" w:rsidR="004B7965" w:rsidRPr="00B7181C" w:rsidRDefault="004B7965" w:rsidP="004B7965">
      <w:pPr>
        <w:widowControl w:val="0"/>
        <w:tabs>
          <w:tab w:val="left" w:pos="7371"/>
        </w:tabs>
        <w:jc w:val="both"/>
        <w:rPr>
          <w:szCs w:val="24"/>
        </w:rPr>
      </w:pPr>
    </w:p>
    <w:p w14:paraId="2BDF8ED2" w14:textId="77777777" w:rsidR="009972FA" w:rsidRPr="00B7181C" w:rsidRDefault="008D0018">
      <w:pPr>
        <w:tabs>
          <w:tab w:val="left" w:pos="540"/>
        </w:tabs>
        <w:ind w:firstLine="567"/>
        <w:jc w:val="both"/>
        <w:rPr>
          <w:i/>
          <w:iCs/>
          <w:szCs w:val="24"/>
          <w:lang w:eastAsia="lt-LT"/>
        </w:rPr>
      </w:pPr>
      <w:r w:rsidRPr="00B7181C">
        <w:rPr>
          <w:i/>
          <w:iCs/>
          <w:szCs w:val="24"/>
          <w:lang w:eastAsia="lt-LT"/>
        </w:rPr>
        <w:t xml:space="preserve">PRIEDAI: </w:t>
      </w:r>
    </w:p>
    <w:p w14:paraId="3A76CE0E" w14:textId="77777777" w:rsidR="009972FA" w:rsidRPr="00B7181C" w:rsidRDefault="008D0018">
      <w:pPr>
        <w:tabs>
          <w:tab w:val="left" w:pos="0"/>
          <w:tab w:val="left" w:pos="540"/>
          <w:tab w:val="left" w:pos="851"/>
        </w:tabs>
        <w:ind w:firstLine="567"/>
        <w:jc w:val="both"/>
        <w:rPr>
          <w:i/>
          <w:iCs/>
          <w:szCs w:val="24"/>
          <w:lang w:eastAsia="lt-LT"/>
        </w:rPr>
      </w:pPr>
      <w:r w:rsidRPr="00B7181C">
        <w:rPr>
          <w:i/>
          <w:iCs/>
          <w:szCs w:val="24"/>
          <w:lang w:eastAsia="lt-LT"/>
        </w:rPr>
        <w:t>1. Informacija apie biudžetinių įstaigų pajamas pagal 20</w:t>
      </w:r>
      <w:r w:rsidR="00777036" w:rsidRPr="00B7181C">
        <w:rPr>
          <w:i/>
          <w:iCs/>
          <w:szCs w:val="24"/>
          <w:lang w:eastAsia="lt-LT"/>
        </w:rPr>
        <w:t>25</w:t>
      </w:r>
      <w:r w:rsidRPr="00B7181C">
        <w:rPr>
          <w:i/>
          <w:iCs/>
          <w:szCs w:val="24"/>
          <w:lang w:eastAsia="lt-LT"/>
        </w:rPr>
        <w:t> m. </w:t>
      </w:r>
      <w:r w:rsidR="00C807EC" w:rsidRPr="00B7181C">
        <w:rPr>
          <w:i/>
          <w:iCs/>
          <w:szCs w:val="24"/>
          <w:lang w:eastAsia="lt-LT"/>
        </w:rPr>
        <w:t>gruodžio</w:t>
      </w:r>
      <w:r w:rsidR="00777036" w:rsidRPr="00B7181C">
        <w:rPr>
          <w:i/>
          <w:iCs/>
          <w:szCs w:val="24"/>
          <w:lang w:eastAsia="lt-LT"/>
        </w:rPr>
        <w:t xml:space="preserve"> 3</w:t>
      </w:r>
      <w:r w:rsidR="00C807EC" w:rsidRPr="00B7181C">
        <w:rPr>
          <w:i/>
          <w:iCs/>
          <w:szCs w:val="24"/>
          <w:lang w:eastAsia="lt-LT"/>
        </w:rPr>
        <w:t>1</w:t>
      </w:r>
      <w:r w:rsidRPr="00B7181C">
        <w:rPr>
          <w:i/>
          <w:iCs/>
          <w:szCs w:val="24"/>
          <w:lang w:eastAsia="lt-LT"/>
        </w:rPr>
        <w:t> d. duomenis</w:t>
      </w:r>
      <w:r w:rsidR="00141560" w:rsidRPr="00B7181C">
        <w:rPr>
          <w:i/>
          <w:iCs/>
          <w:szCs w:val="24"/>
          <w:lang w:eastAsia="lt-LT"/>
        </w:rPr>
        <w:t xml:space="preserve"> </w:t>
      </w:r>
      <w:r w:rsidRPr="00B7181C">
        <w:rPr>
          <w:i/>
          <w:iCs/>
          <w:szCs w:val="24"/>
          <w:lang w:eastAsia="lt-LT"/>
        </w:rPr>
        <w:t>(3 priedas).</w:t>
      </w:r>
    </w:p>
    <w:p w14:paraId="7ACBB8AA" w14:textId="77777777" w:rsidR="009972FA" w:rsidRPr="00B7181C" w:rsidRDefault="009972FA">
      <w:pPr>
        <w:tabs>
          <w:tab w:val="left" w:pos="851"/>
        </w:tabs>
        <w:jc w:val="both"/>
        <w:rPr>
          <w:b/>
          <w:caps/>
          <w:szCs w:val="24"/>
          <w:lang w:eastAsia="lt-LT"/>
        </w:rPr>
      </w:pPr>
    </w:p>
    <w:p w14:paraId="747839D5" w14:textId="77777777" w:rsidR="009972FA" w:rsidRPr="00B7181C" w:rsidRDefault="009972FA">
      <w:pPr>
        <w:tabs>
          <w:tab w:val="left" w:pos="851"/>
        </w:tabs>
        <w:jc w:val="both"/>
        <w:rPr>
          <w:b/>
          <w:caps/>
          <w:szCs w:val="24"/>
          <w:lang w:eastAsia="lt-LT"/>
        </w:rPr>
      </w:pPr>
    </w:p>
    <w:p w14:paraId="434F85C2" w14:textId="77777777" w:rsidR="00B63E7B" w:rsidRPr="00B7181C" w:rsidRDefault="0041763B" w:rsidP="00B63E7B">
      <w:pPr>
        <w:rPr>
          <w:szCs w:val="24"/>
          <w:lang w:eastAsia="lt-LT"/>
        </w:rPr>
      </w:pPr>
      <w:r w:rsidRPr="00B7181C">
        <w:rPr>
          <w:szCs w:val="24"/>
          <w:lang w:eastAsia="lt-LT"/>
        </w:rPr>
        <w:t>Direktorius</w:t>
      </w:r>
      <w:r w:rsidRPr="00B7181C">
        <w:rPr>
          <w:szCs w:val="24"/>
          <w:lang w:eastAsia="lt-LT"/>
        </w:rPr>
        <w:tab/>
      </w:r>
      <w:r w:rsidRPr="00B7181C">
        <w:rPr>
          <w:caps/>
          <w:szCs w:val="24"/>
          <w:lang w:eastAsia="lt-LT"/>
        </w:rPr>
        <w:tab/>
      </w:r>
      <w:r w:rsidR="00B63E7B" w:rsidRPr="00B7181C">
        <w:rPr>
          <w:szCs w:val="24"/>
          <w:lang w:eastAsia="lt-LT"/>
        </w:rPr>
        <w:t xml:space="preserve"> </w:t>
      </w:r>
      <w:r w:rsidR="00B63E7B" w:rsidRPr="00B7181C">
        <w:rPr>
          <w:szCs w:val="24"/>
          <w:u w:val="single"/>
          <w:lang w:eastAsia="lt-LT"/>
        </w:rPr>
        <w:t xml:space="preserve">                           </w:t>
      </w:r>
      <w:r w:rsidR="00B63E7B" w:rsidRPr="00B7181C">
        <w:rPr>
          <w:szCs w:val="24"/>
          <w:lang w:eastAsia="lt-LT"/>
        </w:rPr>
        <w:t xml:space="preserve">                                    </w:t>
      </w:r>
      <w:r w:rsidR="00B63E7B" w:rsidRPr="00B7181C">
        <w:rPr>
          <w:szCs w:val="24"/>
          <w:u w:val="single"/>
          <w:lang w:eastAsia="lt-LT"/>
        </w:rPr>
        <w:t xml:space="preserve">Danutė </w:t>
      </w:r>
      <w:proofErr w:type="spellStart"/>
      <w:r w:rsidR="00B63E7B" w:rsidRPr="00B7181C">
        <w:rPr>
          <w:szCs w:val="24"/>
          <w:u w:val="single"/>
          <w:lang w:eastAsia="lt-LT"/>
        </w:rPr>
        <w:t>Akaveckienė</w:t>
      </w:r>
      <w:proofErr w:type="spellEnd"/>
      <w:r w:rsidR="00B63E7B" w:rsidRPr="00B7181C">
        <w:rPr>
          <w:caps/>
          <w:szCs w:val="24"/>
          <w:lang w:eastAsia="lt-LT"/>
        </w:rPr>
        <w:t>_</w:t>
      </w:r>
      <w:r w:rsidR="00B63E7B" w:rsidRPr="00B7181C">
        <w:rPr>
          <w:szCs w:val="24"/>
          <w:lang w:eastAsia="lt-LT"/>
        </w:rPr>
        <w:tab/>
      </w:r>
      <w:r w:rsidR="00B63E7B" w:rsidRPr="00B7181C">
        <w:rPr>
          <w:szCs w:val="24"/>
          <w:lang w:eastAsia="lt-LT"/>
        </w:rPr>
        <w:tab/>
        <w:t xml:space="preserve">                             (parašas)</w:t>
      </w:r>
      <w:r w:rsidR="00B63E7B" w:rsidRPr="00B7181C">
        <w:rPr>
          <w:szCs w:val="24"/>
          <w:lang w:eastAsia="lt-LT"/>
        </w:rPr>
        <w:tab/>
        <w:t xml:space="preserve">                     (vardas ir pavardė)</w:t>
      </w:r>
    </w:p>
    <w:p w14:paraId="5CCB342C" w14:textId="77777777" w:rsidR="00B63E7B" w:rsidRPr="00B7181C" w:rsidRDefault="00B63E7B" w:rsidP="00B63E7B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p w14:paraId="7A9D6DDF" w14:textId="77777777" w:rsidR="00B63E7B" w:rsidRPr="00B7181C" w:rsidRDefault="00B63E7B" w:rsidP="00B63E7B">
      <w:pPr>
        <w:tabs>
          <w:tab w:val="left" w:pos="851"/>
        </w:tabs>
        <w:jc w:val="both"/>
        <w:rPr>
          <w:caps/>
          <w:szCs w:val="24"/>
          <w:lang w:eastAsia="lt-LT"/>
        </w:rPr>
      </w:pPr>
      <w:r w:rsidRPr="00B7181C">
        <w:rPr>
          <w:szCs w:val="24"/>
          <w:lang w:eastAsia="lt-LT"/>
        </w:rPr>
        <w:t xml:space="preserve">Šiaulių apskaitos centro </w:t>
      </w:r>
      <w:r w:rsidR="00955F7B" w:rsidRPr="00B7181C">
        <w:rPr>
          <w:szCs w:val="24"/>
          <w:lang w:eastAsia="lt-LT"/>
        </w:rPr>
        <w:t>v</w:t>
      </w:r>
      <w:r w:rsidRPr="00B7181C">
        <w:rPr>
          <w:szCs w:val="24"/>
          <w:lang w:eastAsia="lt-LT"/>
        </w:rPr>
        <w:t>yr. buhalterė</w:t>
      </w:r>
      <w:r w:rsidRPr="00B7181C">
        <w:rPr>
          <w:szCs w:val="24"/>
          <w:lang w:eastAsia="lt-LT"/>
        </w:rPr>
        <w:tab/>
        <w:t xml:space="preserve">         </w:t>
      </w:r>
      <w:r w:rsidRPr="00B7181C">
        <w:rPr>
          <w:caps/>
          <w:szCs w:val="24"/>
          <w:lang w:eastAsia="lt-LT"/>
        </w:rPr>
        <w:t xml:space="preserve">_____________          </w:t>
      </w:r>
      <w:r w:rsidRPr="00B7181C">
        <w:rPr>
          <w:szCs w:val="24"/>
          <w:u w:val="single"/>
          <w:lang w:eastAsia="lt-LT"/>
        </w:rPr>
        <w:t>Stanislava Vaičiulienė</w:t>
      </w:r>
    </w:p>
    <w:p w14:paraId="048D07D1" w14:textId="77777777" w:rsidR="00B63E7B" w:rsidRPr="00B7181C" w:rsidRDefault="00B63E7B" w:rsidP="00B63E7B">
      <w:pPr>
        <w:tabs>
          <w:tab w:val="left" w:pos="851"/>
        </w:tabs>
        <w:ind w:firstLine="3781"/>
        <w:jc w:val="both"/>
        <w:rPr>
          <w:szCs w:val="24"/>
          <w:lang w:eastAsia="lt-LT"/>
        </w:rPr>
      </w:pPr>
      <w:r w:rsidRPr="00B7181C">
        <w:rPr>
          <w:szCs w:val="24"/>
          <w:lang w:eastAsia="lt-LT"/>
        </w:rPr>
        <w:t xml:space="preserve">              (parašas)</w:t>
      </w:r>
      <w:r w:rsidRPr="00B7181C">
        <w:rPr>
          <w:szCs w:val="24"/>
          <w:lang w:eastAsia="lt-LT"/>
        </w:rPr>
        <w:tab/>
        <w:t xml:space="preserve">           (vardas ir pavardė)</w:t>
      </w:r>
    </w:p>
    <w:p w14:paraId="31717D85" w14:textId="77777777" w:rsidR="009972FA" w:rsidRPr="00B7181C" w:rsidRDefault="009972FA" w:rsidP="00B63E7B">
      <w:pPr>
        <w:rPr>
          <w:caps/>
          <w:szCs w:val="24"/>
          <w:lang w:eastAsia="lt-LT"/>
        </w:rPr>
      </w:pPr>
    </w:p>
    <w:sectPr w:rsidR="009972FA" w:rsidRPr="00B71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F82D" w14:textId="77777777" w:rsidR="00A36BF3" w:rsidRDefault="00A36BF3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14:paraId="0FB9E398" w14:textId="77777777" w:rsidR="00A36BF3" w:rsidRDefault="00A36BF3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282" w14:textId="77777777" w:rsidR="009972FA" w:rsidRDefault="009972FA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7CC9" w14:textId="77777777" w:rsidR="009972FA" w:rsidRDefault="009972FA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7FF3" w14:textId="77777777" w:rsidR="009972FA" w:rsidRDefault="009972FA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8438" w14:textId="77777777" w:rsidR="00A36BF3" w:rsidRDefault="00A36BF3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3330A968" w14:textId="77777777" w:rsidR="00A36BF3" w:rsidRDefault="00A36BF3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AC89" w14:textId="77777777" w:rsidR="009972FA" w:rsidRDefault="008D0018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0118DB4A" w14:textId="77777777" w:rsidR="009972FA" w:rsidRDefault="009972FA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E5C0" w14:textId="77777777" w:rsidR="009972FA" w:rsidRDefault="008D0018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 w:rsidR="00C807EC">
      <w:rPr>
        <w:noProof/>
        <w:color w:val="000000"/>
        <w:szCs w:val="24"/>
        <w:lang w:eastAsia="lt-LT"/>
      </w:rPr>
      <w:t>3</w:t>
    </w:r>
    <w:r>
      <w:rPr>
        <w:color w:val="000000"/>
        <w:szCs w:val="24"/>
        <w:lang w:eastAsia="lt-LT"/>
      </w:rPr>
      <w:fldChar w:fldCharType="end"/>
    </w:r>
  </w:p>
  <w:p w14:paraId="5A21C4DD" w14:textId="77777777" w:rsidR="009972FA" w:rsidRDefault="009972FA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3322" w14:textId="77777777" w:rsidR="009972FA" w:rsidRDefault="009972FA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993"/>
        </w:tabs>
        <w:ind w:left="1353" w:hanging="360"/>
      </w:pPr>
      <w:rPr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78B5B27"/>
    <w:multiLevelType w:val="hybridMultilevel"/>
    <w:tmpl w:val="64AA25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514157">
    <w:abstractNumId w:val="0"/>
  </w:num>
  <w:num w:numId="2" w16cid:durableId="1610700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5A"/>
    <w:rsid w:val="0005368D"/>
    <w:rsid w:val="0008102D"/>
    <w:rsid w:val="00087945"/>
    <w:rsid w:val="000B42DD"/>
    <w:rsid w:val="000D60B0"/>
    <w:rsid w:val="000D7C56"/>
    <w:rsid w:val="000E0981"/>
    <w:rsid w:val="000E48AC"/>
    <w:rsid w:val="000E6FE5"/>
    <w:rsid w:val="001069B4"/>
    <w:rsid w:val="001100ED"/>
    <w:rsid w:val="0011252D"/>
    <w:rsid w:val="00116C3D"/>
    <w:rsid w:val="00141560"/>
    <w:rsid w:val="00146774"/>
    <w:rsid w:val="001824C4"/>
    <w:rsid w:val="00193650"/>
    <w:rsid w:val="001B2786"/>
    <w:rsid w:val="001E262B"/>
    <w:rsid w:val="0022147F"/>
    <w:rsid w:val="0028535A"/>
    <w:rsid w:val="002954C5"/>
    <w:rsid w:val="002B0630"/>
    <w:rsid w:val="002F127A"/>
    <w:rsid w:val="00303668"/>
    <w:rsid w:val="00323B61"/>
    <w:rsid w:val="003C507C"/>
    <w:rsid w:val="003C545A"/>
    <w:rsid w:val="003E086F"/>
    <w:rsid w:val="003E4F1B"/>
    <w:rsid w:val="003E60FD"/>
    <w:rsid w:val="003F745E"/>
    <w:rsid w:val="0040365F"/>
    <w:rsid w:val="00410F9B"/>
    <w:rsid w:val="0041763B"/>
    <w:rsid w:val="00490463"/>
    <w:rsid w:val="004B7465"/>
    <w:rsid w:val="004B7965"/>
    <w:rsid w:val="004E29EB"/>
    <w:rsid w:val="004F2737"/>
    <w:rsid w:val="004F511D"/>
    <w:rsid w:val="00547CEA"/>
    <w:rsid w:val="00552ABE"/>
    <w:rsid w:val="005A2B1F"/>
    <w:rsid w:val="005B1487"/>
    <w:rsid w:val="00607D9D"/>
    <w:rsid w:val="00611D4D"/>
    <w:rsid w:val="0063693F"/>
    <w:rsid w:val="00661ADD"/>
    <w:rsid w:val="006B5F2D"/>
    <w:rsid w:val="00716DD0"/>
    <w:rsid w:val="00772B1B"/>
    <w:rsid w:val="00777036"/>
    <w:rsid w:val="00777DA4"/>
    <w:rsid w:val="00831FAE"/>
    <w:rsid w:val="00847ED9"/>
    <w:rsid w:val="00870286"/>
    <w:rsid w:val="008D0018"/>
    <w:rsid w:val="00904B58"/>
    <w:rsid w:val="009079E4"/>
    <w:rsid w:val="00912145"/>
    <w:rsid w:val="009168D7"/>
    <w:rsid w:val="00916DA8"/>
    <w:rsid w:val="00921AD7"/>
    <w:rsid w:val="009331BD"/>
    <w:rsid w:val="0093799F"/>
    <w:rsid w:val="00955F7B"/>
    <w:rsid w:val="009972FA"/>
    <w:rsid w:val="009D4092"/>
    <w:rsid w:val="00A011A1"/>
    <w:rsid w:val="00A36BF3"/>
    <w:rsid w:val="00A42558"/>
    <w:rsid w:val="00A92C2D"/>
    <w:rsid w:val="00AC1DD7"/>
    <w:rsid w:val="00AF398C"/>
    <w:rsid w:val="00B13272"/>
    <w:rsid w:val="00B27964"/>
    <w:rsid w:val="00B34E4C"/>
    <w:rsid w:val="00B57B9C"/>
    <w:rsid w:val="00B63E7B"/>
    <w:rsid w:val="00B7181C"/>
    <w:rsid w:val="00B85988"/>
    <w:rsid w:val="00BD1245"/>
    <w:rsid w:val="00BE616D"/>
    <w:rsid w:val="00C13ABD"/>
    <w:rsid w:val="00C21ACE"/>
    <w:rsid w:val="00C22EB4"/>
    <w:rsid w:val="00C27508"/>
    <w:rsid w:val="00C4239D"/>
    <w:rsid w:val="00C53853"/>
    <w:rsid w:val="00C5738C"/>
    <w:rsid w:val="00C807EC"/>
    <w:rsid w:val="00C8631F"/>
    <w:rsid w:val="00CB59BB"/>
    <w:rsid w:val="00CC3E87"/>
    <w:rsid w:val="00CE725E"/>
    <w:rsid w:val="00D10EDC"/>
    <w:rsid w:val="00D1435A"/>
    <w:rsid w:val="00D31E54"/>
    <w:rsid w:val="00D4015C"/>
    <w:rsid w:val="00D563A2"/>
    <w:rsid w:val="00D604C6"/>
    <w:rsid w:val="00D861EF"/>
    <w:rsid w:val="00DB67F6"/>
    <w:rsid w:val="00DC56DF"/>
    <w:rsid w:val="00DD31F0"/>
    <w:rsid w:val="00DD394C"/>
    <w:rsid w:val="00DE5528"/>
    <w:rsid w:val="00DF304E"/>
    <w:rsid w:val="00DF7AA7"/>
    <w:rsid w:val="00E23079"/>
    <w:rsid w:val="00E237B0"/>
    <w:rsid w:val="00E713F4"/>
    <w:rsid w:val="00E769C6"/>
    <w:rsid w:val="00E921FB"/>
    <w:rsid w:val="00E94036"/>
    <w:rsid w:val="00E955B9"/>
    <w:rsid w:val="00ED562D"/>
    <w:rsid w:val="00EE1BF6"/>
    <w:rsid w:val="00F67EA0"/>
    <w:rsid w:val="00F95E48"/>
    <w:rsid w:val="00FA3439"/>
    <w:rsid w:val="00FA5CDC"/>
    <w:rsid w:val="00FB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BD14A"/>
  <w15:docId w15:val="{373E2BBD-72C8-4F20-B5DE-A170851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921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069B4"/>
    <w:rPr>
      <w:rFonts w:ascii="Calibri" w:eastAsia="Calibri" w:hAnsi="Calibri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4B7965"/>
    <w:rPr>
      <w:rFonts w:ascii="Calibri" w:eastAsia="Calibri" w:hAnsi="Calibri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4B7965"/>
    <w:rPr>
      <w:rFonts w:ascii="Calibri" w:eastAsia="Calibri" w:hAnsi="Calibri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4B7965"/>
    <w:rPr>
      <w:rFonts w:ascii="Calibri" w:eastAsia="Calibri" w:hAnsi="Calibri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4B7965"/>
    <w:rPr>
      <w:rFonts w:ascii="Calibri" w:eastAsia="Calibri" w:hAnsi="Calibri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rsid w:val="004B7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7661-CA5F-408C-9CD5-24BB9D09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3510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FM</Company>
  <LinksUpToDate>false</LinksUpToDate>
  <CharactersWithSpaces>5501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Rimantas Vitkus</cp:lastModifiedBy>
  <cp:revision>2</cp:revision>
  <cp:lastPrinted>2017-01-09T14:11:00Z</cp:lastPrinted>
  <dcterms:created xsi:type="dcterms:W3CDTF">2026-01-20T09:33:00Z</dcterms:created>
  <dcterms:modified xsi:type="dcterms:W3CDTF">2026-01-20T09:33:00Z</dcterms:modified>
</cp:coreProperties>
</file>