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67C0" w14:textId="77777777" w:rsidR="00340DF0" w:rsidRPr="006E3AEE" w:rsidRDefault="00340DF0" w:rsidP="00340DF0">
      <w:pPr>
        <w:ind w:left="1418" w:firstLine="4111"/>
        <w:rPr>
          <w:sz w:val="22"/>
        </w:rPr>
      </w:pPr>
      <w:r w:rsidRPr="006E3AEE">
        <w:rPr>
          <w:caps/>
          <w:sz w:val="22"/>
        </w:rPr>
        <w:t>Patvirtinta</w:t>
      </w:r>
    </w:p>
    <w:p w14:paraId="3E9812C2" w14:textId="77777777" w:rsidR="00340DF0" w:rsidRPr="006E3AEE" w:rsidRDefault="00340DF0" w:rsidP="00340DF0">
      <w:pPr>
        <w:ind w:left="1418" w:firstLine="4111"/>
        <w:rPr>
          <w:sz w:val="22"/>
        </w:rPr>
      </w:pPr>
      <w:r w:rsidRPr="006E3AEE">
        <w:rPr>
          <w:sz w:val="22"/>
        </w:rPr>
        <w:t>Šiaulių miesto savivaldybės globos namų</w:t>
      </w:r>
    </w:p>
    <w:p w14:paraId="6B14666E" w14:textId="74C57416" w:rsidR="00340DF0" w:rsidRPr="006E3AEE" w:rsidRDefault="00340DF0" w:rsidP="00340DF0">
      <w:pPr>
        <w:ind w:left="1418" w:firstLine="4111"/>
        <w:rPr>
          <w:sz w:val="22"/>
        </w:rPr>
      </w:pPr>
      <w:r w:rsidRPr="006E3AEE">
        <w:rPr>
          <w:sz w:val="22"/>
        </w:rPr>
        <w:t>direktoriaus 202</w:t>
      </w:r>
      <w:r w:rsidR="003C3E6D" w:rsidRPr="006E3AEE">
        <w:rPr>
          <w:sz w:val="22"/>
        </w:rPr>
        <w:t>6</w:t>
      </w:r>
      <w:r w:rsidRPr="006E3AEE">
        <w:rPr>
          <w:sz w:val="22"/>
        </w:rPr>
        <w:t xml:space="preserve"> m. </w:t>
      </w:r>
      <w:r w:rsidR="003C3E6D" w:rsidRPr="006E3AEE">
        <w:rPr>
          <w:sz w:val="22"/>
        </w:rPr>
        <w:t xml:space="preserve">vasario 11 </w:t>
      </w:r>
      <w:r w:rsidRPr="006E3AEE">
        <w:rPr>
          <w:sz w:val="22"/>
        </w:rPr>
        <w:t xml:space="preserve">d. </w:t>
      </w:r>
    </w:p>
    <w:p w14:paraId="08AA6E85" w14:textId="551D5E44" w:rsidR="00340DF0" w:rsidRPr="006E3AEE" w:rsidRDefault="00340DF0" w:rsidP="00340DF0">
      <w:pPr>
        <w:ind w:left="1418" w:firstLine="4111"/>
        <w:rPr>
          <w:sz w:val="22"/>
        </w:rPr>
      </w:pPr>
      <w:r w:rsidRPr="006E3AEE">
        <w:rPr>
          <w:sz w:val="22"/>
        </w:rPr>
        <w:t xml:space="preserve">įsakymu Nr. </w:t>
      </w:r>
      <w:r w:rsidR="003C3E6D" w:rsidRPr="006E3AEE">
        <w:rPr>
          <w:sz w:val="22"/>
        </w:rPr>
        <w:t>30</w:t>
      </w:r>
      <w:r w:rsidRPr="006E3AEE">
        <w:rPr>
          <w:sz w:val="22"/>
        </w:rPr>
        <w:t>-TOV</w:t>
      </w:r>
    </w:p>
    <w:p w14:paraId="0D5E8ECE" w14:textId="77777777" w:rsidR="00340DF0" w:rsidRPr="006E3AEE" w:rsidRDefault="00340DF0" w:rsidP="00340DF0"/>
    <w:p w14:paraId="7F9927EF" w14:textId="77777777" w:rsidR="00340DF0" w:rsidRPr="006E3AEE" w:rsidRDefault="00340DF0" w:rsidP="00340DF0">
      <w:pPr>
        <w:jc w:val="center"/>
        <w:rPr>
          <w:b/>
        </w:rPr>
      </w:pPr>
    </w:p>
    <w:p w14:paraId="319DF762" w14:textId="77777777" w:rsidR="00340DF0" w:rsidRPr="006E3AEE" w:rsidRDefault="00340DF0" w:rsidP="00340DF0">
      <w:pPr>
        <w:jc w:val="center"/>
        <w:rPr>
          <w:b/>
        </w:rPr>
      </w:pPr>
      <w:r w:rsidRPr="006E3AEE">
        <w:rPr>
          <w:b/>
        </w:rPr>
        <w:t>ŠIAULIŲ MIESTO SAVIVALDYBĖS GLOBOS NAMŲ TARNYBINIO TRANSPORTO NAUDOJIMO TVARKOS APRAŠAS</w:t>
      </w:r>
    </w:p>
    <w:p w14:paraId="14283250" w14:textId="77777777" w:rsidR="00340DF0" w:rsidRPr="006E3AEE" w:rsidRDefault="00340DF0" w:rsidP="00340DF0">
      <w:pPr>
        <w:jc w:val="center"/>
        <w:rPr>
          <w:b/>
        </w:rPr>
      </w:pPr>
    </w:p>
    <w:p w14:paraId="651ED404" w14:textId="77777777" w:rsidR="00340DF0" w:rsidRPr="006E3AEE" w:rsidRDefault="00340DF0" w:rsidP="00340DF0">
      <w:pPr>
        <w:numPr>
          <w:ilvl w:val="0"/>
          <w:numId w:val="2"/>
        </w:numPr>
        <w:ind w:firstLine="698"/>
        <w:jc w:val="center"/>
        <w:rPr>
          <w:b/>
        </w:rPr>
      </w:pPr>
      <w:r w:rsidRPr="006E3AEE">
        <w:rPr>
          <w:b/>
        </w:rPr>
        <w:t>BENDROSIOS NUOSTATOS</w:t>
      </w:r>
    </w:p>
    <w:p w14:paraId="6AB89D0E" w14:textId="77777777" w:rsidR="00340DF0" w:rsidRPr="006E3AEE" w:rsidRDefault="00340DF0" w:rsidP="00340DF0">
      <w:pPr>
        <w:ind w:left="1080"/>
        <w:rPr>
          <w:b/>
        </w:rPr>
      </w:pPr>
    </w:p>
    <w:p w14:paraId="476E08BD" w14:textId="77777777" w:rsidR="00340DF0" w:rsidRPr="006E3AEE" w:rsidRDefault="00340DF0" w:rsidP="00340DF0">
      <w:pPr>
        <w:numPr>
          <w:ilvl w:val="0"/>
          <w:numId w:val="1"/>
        </w:numPr>
        <w:shd w:val="clear" w:color="auto" w:fill="FFFFFF"/>
        <w:tabs>
          <w:tab w:val="left" w:pos="851"/>
        </w:tabs>
        <w:ind w:left="0" w:firstLine="567"/>
        <w:jc w:val="both"/>
      </w:pPr>
      <w:r w:rsidRPr="006E3AEE">
        <w:t xml:space="preserve">Tarnybinio transporto naudojimo Šiaulių miesto savivaldybės globos namuose tvarkos aprašas (toliau vadinamas – Aprašas) nustato tarnybinio transporto naudojimo, saugojimo, žymėjimo, techninės priežiūros, remonto, naudojimo kontrolės, ridos ir degalų apskaitos tvarką ir darbuotojų atsakomybę už šio Aprašo pažeidimą. </w:t>
      </w:r>
    </w:p>
    <w:p w14:paraId="63520EA7" w14:textId="77777777" w:rsidR="00340DF0" w:rsidRPr="006E3AEE" w:rsidRDefault="00340DF0" w:rsidP="00340DF0">
      <w:pPr>
        <w:numPr>
          <w:ilvl w:val="0"/>
          <w:numId w:val="1"/>
        </w:numPr>
        <w:shd w:val="clear" w:color="auto" w:fill="FFFFFF"/>
        <w:tabs>
          <w:tab w:val="left" w:pos="851"/>
        </w:tabs>
        <w:ind w:left="0" w:firstLine="567"/>
        <w:jc w:val="both"/>
      </w:pPr>
      <w:r w:rsidRPr="006E3AEE">
        <w:t>Aprašas privalomos visiems Šiaulių miesto savivaldybės globos namų (toliau vadinama – įstaigos) darbuotojams.</w:t>
      </w:r>
    </w:p>
    <w:p w14:paraId="5E090E42" w14:textId="77777777" w:rsidR="00340DF0" w:rsidRPr="006E3AEE" w:rsidRDefault="00340DF0" w:rsidP="00340DF0">
      <w:pPr>
        <w:numPr>
          <w:ilvl w:val="0"/>
          <w:numId w:val="1"/>
        </w:numPr>
        <w:shd w:val="clear" w:color="auto" w:fill="FFFFFF"/>
        <w:tabs>
          <w:tab w:val="left" w:pos="851"/>
        </w:tabs>
        <w:ind w:left="0" w:firstLine="567"/>
        <w:jc w:val="both"/>
      </w:pPr>
      <w:r w:rsidRPr="006E3AEE">
        <w:t>Apraše vartojama sąvoka:</w:t>
      </w:r>
    </w:p>
    <w:p w14:paraId="1C74E1E8" w14:textId="77777777" w:rsidR="00340DF0" w:rsidRPr="006E3AEE" w:rsidRDefault="00340DF0" w:rsidP="00340DF0">
      <w:pPr>
        <w:shd w:val="clear" w:color="auto" w:fill="FFFFFF"/>
        <w:ind w:firstLine="567"/>
        <w:jc w:val="both"/>
      </w:pPr>
      <w:r w:rsidRPr="006E3AEE">
        <w:rPr>
          <w:b/>
        </w:rPr>
        <w:t xml:space="preserve">Tarnybinis transportas </w:t>
      </w:r>
      <w:r w:rsidRPr="006E3AEE">
        <w:t xml:space="preserve">– įstaigai teisėtu pagrindu (nuosavybės teise, nuomos ar nuomos pagal veiklos nuomos sutartį) priklausantys lengvasis automobilis ir mikroautobusas, kurį įstaigos darbuotojas naudoja darbo reikmėms. </w:t>
      </w:r>
    </w:p>
    <w:p w14:paraId="4B0B3249" w14:textId="77777777" w:rsidR="00340DF0" w:rsidRPr="006E3AEE" w:rsidRDefault="00340DF0" w:rsidP="00340DF0">
      <w:pPr>
        <w:numPr>
          <w:ilvl w:val="0"/>
          <w:numId w:val="1"/>
        </w:numPr>
        <w:shd w:val="clear" w:color="auto" w:fill="FFFFFF"/>
        <w:tabs>
          <w:tab w:val="left" w:pos="851"/>
        </w:tabs>
        <w:ind w:left="0" w:firstLine="567"/>
        <w:jc w:val="both"/>
      </w:pPr>
      <w:r w:rsidRPr="006E3AEE">
        <w:t>Tarnybinį transportą bet kuriuo paros metu, taip pat poilsio ir švenčių dienomis gali naudoti darbuotojai tik darbo reikmėms.</w:t>
      </w:r>
    </w:p>
    <w:p w14:paraId="0794EC6C" w14:textId="77777777" w:rsidR="00340DF0" w:rsidRPr="006E3AEE" w:rsidRDefault="00340DF0" w:rsidP="00340DF0"/>
    <w:p w14:paraId="773E8CCD" w14:textId="77777777" w:rsidR="00340DF0" w:rsidRPr="006E3AEE" w:rsidRDefault="00340DF0" w:rsidP="00340DF0">
      <w:pPr>
        <w:numPr>
          <w:ilvl w:val="0"/>
          <w:numId w:val="2"/>
        </w:numPr>
        <w:shd w:val="clear" w:color="auto" w:fill="FFFFFF"/>
        <w:ind w:hanging="294"/>
        <w:jc w:val="center"/>
        <w:rPr>
          <w:b/>
          <w:bCs/>
        </w:rPr>
      </w:pPr>
      <w:r w:rsidRPr="006E3AEE">
        <w:rPr>
          <w:b/>
          <w:bCs/>
        </w:rPr>
        <w:t xml:space="preserve">TARNYBINIŲ LENGVŲJŲ AUTOMOBILIŲ IR MIKROAUTOBUSO </w:t>
      </w:r>
    </w:p>
    <w:p w14:paraId="35AC7CB3" w14:textId="77777777" w:rsidR="00340DF0" w:rsidRPr="006E3AEE" w:rsidRDefault="00340DF0" w:rsidP="00340DF0">
      <w:pPr>
        <w:shd w:val="clear" w:color="auto" w:fill="FFFFFF"/>
        <w:ind w:left="436"/>
        <w:jc w:val="center"/>
        <w:rPr>
          <w:b/>
          <w:bCs/>
        </w:rPr>
      </w:pPr>
      <w:r w:rsidRPr="006E3AEE">
        <w:rPr>
          <w:b/>
          <w:bCs/>
        </w:rPr>
        <w:t>NAUDOJIMAS IR NAUDOJIMO KONTROLĖ</w:t>
      </w:r>
    </w:p>
    <w:p w14:paraId="3538ABFB" w14:textId="77777777" w:rsidR="00340DF0" w:rsidRPr="006E3AEE" w:rsidRDefault="00340DF0" w:rsidP="00340DF0">
      <w:pPr>
        <w:shd w:val="clear" w:color="auto" w:fill="FFFFFF"/>
        <w:ind w:left="426" w:hanging="426"/>
        <w:jc w:val="center"/>
        <w:rPr>
          <w:b/>
          <w:bCs/>
        </w:rPr>
      </w:pPr>
    </w:p>
    <w:p w14:paraId="5A2A8490" w14:textId="708BF1BD" w:rsidR="00340DF0" w:rsidRPr="006E3AEE" w:rsidRDefault="00340DF0" w:rsidP="00340DF0">
      <w:pPr>
        <w:numPr>
          <w:ilvl w:val="0"/>
          <w:numId w:val="1"/>
        </w:numPr>
        <w:shd w:val="clear" w:color="auto" w:fill="FFFFFF"/>
        <w:tabs>
          <w:tab w:val="left" w:pos="851"/>
          <w:tab w:val="left" w:pos="1134"/>
        </w:tabs>
        <w:ind w:left="0" w:firstLine="567"/>
        <w:jc w:val="both"/>
      </w:pPr>
      <w:r w:rsidRPr="006E3AEE">
        <w:t>Tarnybiniu transportu su vairuotoju darbo reikmėms gali naudotis Įstaigos darbuotojai, suderinę numatomos kelionės laiką su Atsakingu asmeniu</w:t>
      </w:r>
      <w:r w:rsidR="00BA1DD0" w:rsidRPr="006E3AEE">
        <w:t xml:space="preserve"> (el. paštu)</w:t>
      </w:r>
      <w:r w:rsidRPr="006E3AEE">
        <w:t>.</w:t>
      </w:r>
    </w:p>
    <w:p w14:paraId="2C2C73FC" w14:textId="77777777" w:rsidR="00340DF0" w:rsidRPr="006E3AEE" w:rsidRDefault="00340DF0" w:rsidP="00340DF0">
      <w:pPr>
        <w:numPr>
          <w:ilvl w:val="0"/>
          <w:numId w:val="1"/>
        </w:numPr>
        <w:shd w:val="clear" w:color="auto" w:fill="FFFFFF"/>
        <w:tabs>
          <w:tab w:val="left" w:pos="851"/>
          <w:tab w:val="left" w:pos="1134"/>
        </w:tabs>
        <w:ind w:left="0" w:firstLine="567"/>
        <w:jc w:val="both"/>
      </w:pPr>
      <w:r w:rsidRPr="006E3AEE">
        <w:t>Tarnybiniu transportu vairuotojams ir darbuotojams, kurie galės naudotis tarnybiniu transportu ir be vairuotojo, skiriami Įstaigos direktoriaus įsakymais, su kuriais supažindinami pasirašytinai. Tarnybinio transporto perdavimas įforminamas priėmimo perdavimo aktu (priedas Nr.1).</w:t>
      </w:r>
    </w:p>
    <w:p w14:paraId="406A6510" w14:textId="77777777" w:rsidR="00340DF0" w:rsidRPr="006E3AEE" w:rsidRDefault="00340DF0" w:rsidP="00340DF0">
      <w:pPr>
        <w:numPr>
          <w:ilvl w:val="0"/>
          <w:numId w:val="1"/>
        </w:numPr>
        <w:shd w:val="clear" w:color="auto" w:fill="FFFFFF"/>
        <w:tabs>
          <w:tab w:val="left" w:pos="851"/>
          <w:tab w:val="left" w:pos="1134"/>
        </w:tabs>
        <w:ind w:left="0" w:firstLine="567"/>
        <w:jc w:val="both"/>
      </w:pPr>
      <w:r w:rsidRPr="006E3AEE">
        <w:t xml:space="preserve">Tarnybiniu transportu, kurie įstaigos vadovo įsakymu priskirti darbuotojams, įstaigos vadovas prireikus gali leisti pasinaudoti ir kitiems darbuotojams darbo reikmėms. Šiuo atveju automobilis perduodamas įstaigos vadovo įsakymu. </w:t>
      </w:r>
    </w:p>
    <w:p w14:paraId="4CB3DA79" w14:textId="2AEE4B08" w:rsidR="00340DF0" w:rsidRPr="006E3AEE" w:rsidRDefault="00340DF0" w:rsidP="00340DF0">
      <w:pPr>
        <w:numPr>
          <w:ilvl w:val="0"/>
          <w:numId w:val="1"/>
        </w:numPr>
        <w:shd w:val="clear" w:color="auto" w:fill="FFFFFF"/>
        <w:tabs>
          <w:tab w:val="left" w:pos="851"/>
          <w:tab w:val="left" w:pos="1134"/>
        </w:tabs>
        <w:ind w:left="0" w:firstLine="567"/>
        <w:jc w:val="both"/>
      </w:pPr>
      <w:r w:rsidRPr="006E3AEE">
        <w:t>Tarnybinių lengvųjų automobilių ir mikroautobuso ridos limitai nustatomi įstaigos vadovo įsakymu</w:t>
      </w:r>
      <w:r w:rsidR="002469DD" w:rsidRPr="006E3AEE">
        <w:t xml:space="preserve"> ateinantiems kalendoriniams metams, atsižvelgiant į praėjusių kalendorinių metų faktinius ridos limitus ir poreikį. </w:t>
      </w:r>
    </w:p>
    <w:p w14:paraId="316AD773" w14:textId="77777777" w:rsidR="00BE6F2D" w:rsidRPr="006E3AEE" w:rsidRDefault="00BE6F2D" w:rsidP="00340DF0">
      <w:pPr>
        <w:numPr>
          <w:ilvl w:val="0"/>
          <w:numId w:val="1"/>
        </w:numPr>
        <w:shd w:val="clear" w:color="auto" w:fill="FFFFFF"/>
        <w:tabs>
          <w:tab w:val="left" w:pos="851"/>
          <w:tab w:val="left" w:pos="1134"/>
        </w:tabs>
        <w:ind w:left="0" w:firstLine="567"/>
        <w:jc w:val="both"/>
      </w:pPr>
      <w:r w:rsidRPr="006E3AEE">
        <w:t xml:space="preserve">Lėšų poreikis </w:t>
      </w:r>
      <w:r w:rsidRPr="006E3AEE">
        <w:rPr>
          <w:rFonts w:eastAsia="Calibri"/>
        </w:rPr>
        <w:t>tarnybinio transporto degalams apskaičiuojamas tik pagal faktinės automobilių ir mikroautobuso degalų naudojimo bazinės normas ir degalų rūšis,  nustatytus ridos limitus bei galiojančias degalų kainas.</w:t>
      </w:r>
    </w:p>
    <w:p w14:paraId="35F65B5C" w14:textId="429035C0" w:rsidR="00340DF0" w:rsidRPr="006E3AEE" w:rsidRDefault="00340DF0" w:rsidP="00340DF0">
      <w:pPr>
        <w:numPr>
          <w:ilvl w:val="0"/>
          <w:numId w:val="1"/>
        </w:numPr>
        <w:shd w:val="clear" w:color="auto" w:fill="FFFFFF"/>
        <w:tabs>
          <w:tab w:val="left" w:pos="851"/>
          <w:tab w:val="left" w:pos="1134"/>
        </w:tabs>
        <w:ind w:left="0" w:firstLine="567"/>
        <w:jc w:val="both"/>
      </w:pPr>
      <w:r w:rsidRPr="006E3AEE">
        <w:t>Apie eismo įvykius, kuriuose dalyvavo tarnybiniai lengvieji automobiliai ir mikroautobusas, nedelsiant pranešama įstaigos vadovo paskirtam atsakingam asmeniui kontroliuoti, kaip naudojami tarnybiniai lengvieji automobiliai ir mikroautobusas (toliau vadinama – Atsakingas asmuo), o šis informuoja įstaigos vadovą.</w:t>
      </w:r>
    </w:p>
    <w:p w14:paraId="471BAAD8" w14:textId="77777777" w:rsidR="00340DF0" w:rsidRPr="006E3AEE" w:rsidRDefault="00340DF0" w:rsidP="00340DF0">
      <w:pPr>
        <w:numPr>
          <w:ilvl w:val="0"/>
          <w:numId w:val="1"/>
        </w:numPr>
        <w:shd w:val="clear" w:color="auto" w:fill="FFFFFF"/>
        <w:tabs>
          <w:tab w:val="left" w:pos="851"/>
          <w:tab w:val="left" w:pos="993"/>
        </w:tabs>
        <w:ind w:left="0" w:firstLine="567"/>
        <w:jc w:val="both"/>
      </w:pPr>
      <w:r w:rsidRPr="006E3AEE">
        <w:lastRenderedPageBreak/>
        <w:t>Darbuotojai, naudodamiesi tarnybiniu transportu, privalo laikytis Lietuvos Respublikos įstatymų, Lietuvos Respublikos Vyriausybės nutarimų, Kelių eismo taisyklių, kitų teisės aktų bei šio Aprašo.</w:t>
      </w:r>
    </w:p>
    <w:p w14:paraId="0B75F2D2" w14:textId="77777777" w:rsidR="00340DF0" w:rsidRPr="006E3AEE" w:rsidRDefault="00340DF0" w:rsidP="00340DF0">
      <w:pPr>
        <w:numPr>
          <w:ilvl w:val="0"/>
          <w:numId w:val="1"/>
        </w:numPr>
        <w:shd w:val="clear" w:color="auto" w:fill="FFFFFF"/>
        <w:tabs>
          <w:tab w:val="left" w:pos="851"/>
          <w:tab w:val="left" w:pos="993"/>
        </w:tabs>
        <w:ind w:left="0" w:firstLine="567"/>
        <w:jc w:val="both"/>
      </w:pPr>
      <w:r w:rsidRPr="006E3AEE">
        <w:t>Draudžiama perduoti, perleisti, at kitokiu būdu suteikti galimybę naudotis tarnybiniu transportu ne įstaigos darbuotojams.</w:t>
      </w:r>
    </w:p>
    <w:p w14:paraId="46F1074E" w14:textId="77777777" w:rsidR="00340DF0" w:rsidRPr="006E3AEE" w:rsidRDefault="00340DF0" w:rsidP="00340DF0">
      <w:pPr>
        <w:numPr>
          <w:ilvl w:val="0"/>
          <w:numId w:val="1"/>
        </w:numPr>
        <w:shd w:val="clear" w:color="auto" w:fill="FFFFFF"/>
        <w:tabs>
          <w:tab w:val="left" w:pos="851"/>
          <w:tab w:val="left" w:pos="993"/>
        </w:tabs>
        <w:ind w:left="0" w:firstLine="567"/>
        <w:jc w:val="both"/>
      </w:pPr>
      <w:r w:rsidRPr="006E3AEE">
        <w:t xml:space="preserve">Tarnybinį transportą gali vairuoti darbuotojai, turintys galiojantį vairuotojo pažymėjimą. Asmenys praradę vairuotojo pažymėjimą ar dėl kitų priežasčių nebegalintys vairuoti transporto priemonės, nedelsdami raštiškai informuoja įstaigos vadovą. </w:t>
      </w:r>
    </w:p>
    <w:p w14:paraId="27B20AD6" w14:textId="77777777" w:rsidR="00340DF0" w:rsidRPr="006E3AEE" w:rsidRDefault="00340DF0" w:rsidP="00340DF0">
      <w:pPr>
        <w:numPr>
          <w:ilvl w:val="0"/>
          <w:numId w:val="1"/>
        </w:numPr>
        <w:shd w:val="clear" w:color="auto" w:fill="FFFFFF"/>
        <w:tabs>
          <w:tab w:val="left" w:pos="851"/>
          <w:tab w:val="left" w:pos="993"/>
        </w:tabs>
        <w:ind w:left="0" w:firstLine="567"/>
        <w:jc w:val="both"/>
      </w:pPr>
      <w:r w:rsidRPr="006E3AEE">
        <w:t>Draudžiama eksploatuoti techniškai netvarkingą autotransporto priemonę ar ją vairuoti apsvaigus nuo alkoholio ir narkotinių medžiagų.</w:t>
      </w:r>
    </w:p>
    <w:p w14:paraId="745682DD" w14:textId="77777777" w:rsidR="00340DF0" w:rsidRPr="006E3AEE" w:rsidRDefault="00340DF0" w:rsidP="00340DF0">
      <w:pPr>
        <w:numPr>
          <w:ilvl w:val="0"/>
          <w:numId w:val="1"/>
        </w:numPr>
        <w:shd w:val="clear" w:color="auto" w:fill="FFFFFF"/>
        <w:tabs>
          <w:tab w:val="left" w:pos="851"/>
          <w:tab w:val="left" w:pos="993"/>
        </w:tabs>
        <w:ind w:left="0" w:firstLine="567"/>
        <w:jc w:val="both"/>
      </w:pPr>
      <w:r w:rsidRPr="006E3AEE">
        <w:t xml:space="preserve">Už padarytą žalą, atsiradusią dėl darbuotojo kaltės, kurios neapmoka draudimas, darbuotojas atsako Lietuvos Respublikos teisės aktų nustatyta tvarka. </w:t>
      </w:r>
    </w:p>
    <w:p w14:paraId="35E7514C" w14:textId="54C73424" w:rsidR="00340DF0" w:rsidRPr="006E3AEE" w:rsidRDefault="00340DF0" w:rsidP="00340DF0">
      <w:pPr>
        <w:numPr>
          <w:ilvl w:val="0"/>
          <w:numId w:val="1"/>
        </w:numPr>
        <w:shd w:val="clear" w:color="auto" w:fill="FFFFFF"/>
        <w:tabs>
          <w:tab w:val="left" w:pos="851"/>
          <w:tab w:val="left" w:pos="993"/>
        </w:tabs>
        <w:ind w:left="0" w:firstLine="567"/>
        <w:jc w:val="both"/>
      </w:pPr>
      <w:r w:rsidRPr="006E3AEE">
        <w:t>Įstaigos vadovo paskirtas asmuo nuolat kontroliuoja, kaip naudojami tarnybiniai lengvieji automobiliai (ar degalų sunaudojimas atitinka nustatytąsias normas, o automobilių rida – nustatytąjį limitą, ir panašiai), ir apie pažeidimus nedelsdamas praneša įstaigos vadovui.</w:t>
      </w:r>
    </w:p>
    <w:p w14:paraId="06269193" w14:textId="77777777" w:rsidR="00340DF0" w:rsidRPr="006E3AEE" w:rsidRDefault="00340DF0" w:rsidP="00340DF0">
      <w:pPr>
        <w:widowControl w:val="0"/>
        <w:shd w:val="clear" w:color="auto" w:fill="FFFFFF"/>
        <w:jc w:val="both"/>
      </w:pPr>
    </w:p>
    <w:p w14:paraId="10AB7A63" w14:textId="77777777" w:rsidR="00340DF0" w:rsidRPr="006E3AEE" w:rsidRDefault="00340DF0" w:rsidP="00340DF0">
      <w:pPr>
        <w:numPr>
          <w:ilvl w:val="0"/>
          <w:numId w:val="2"/>
        </w:numPr>
        <w:shd w:val="clear" w:color="auto" w:fill="FFFFFF"/>
        <w:ind w:left="1134" w:hanging="425"/>
        <w:jc w:val="center"/>
        <w:rPr>
          <w:b/>
          <w:bCs/>
        </w:rPr>
      </w:pPr>
      <w:r w:rsidRPr="006E3AEE">
        <w:rPr>
          <w:b/>
          <w:bCs/>
        </w:rPr>
        <w:t>TARNYBINIŲ LENGVŲJŲ AUTOMOBILIŲ IR MIKROAUTOBUSO SAUGOJIMAS</w:t>
      </w:r>
    </w:p>
    <w:p w14:paraId="1D82F478" w14:textId="77777777" w:rsidR="00340DF0" w:rsidRPr="006E3AEE" w:rsidRDefault="00340DF0" w:rsidP="00340DF0">
      <w:pPr>
        <w:widowControl w:val="0"/>
        <w:shd w:val="clear" w:color="auto" w:fill="FFFFFF"/>
        <w:jc w:val="both"/>
      </w:pPr>
    </w:p>
    <w:p w14:paraId="43E96487" w14:textId="7EBF752F" w:rsidR="00340DF0" w:rsidRPr="006E3AEE" w:rsidRDefault="00340DF0" w:rsidP="00340DF0">
      <w:pPr>
        <w:widowControl w:val="0"/>
        <w:numPr>
          <w:ilvl w:val="0"/>
          <w:numId w:val="1"/>
        </w:numPr>
        <w:shd w:val="clear" w:color="auto" w:fill="FFFFFF"/>
        <w:tabs>
          <w:tab w:val="left" w:pos="993"/>
        </w:tabs>
        <w:autoSpaceDE w:val="0"/>
        <w:autoSpaceDN w:val="0"/>
        <w:adjustRightInd w:val="0"/>
        <w:ind w:left="0" w:firstLine="567"/>
        <w:jc w:val="both"/>
      </w:pPr>
      <w:r w:rsidRPr="006E3AEE">
        <w:t>Tarnybinis transportas turi būti laikomas saugomoje įstaigos teritorijoje, adresu Energetikų g. 20A, Šiauliai</w:t>
      </w:r>
      <w:r w:rsidR="00BE6F2D" w:rsidRPr="006E3AEE">
        <w:t xml:space="preserve"> arba įstaigos padalinių teritorijose. </w:t>
      </w:r>
    </w:p>
    <w:p w14:paraId="6BC26D13" w14:textId="60B8544A" w:rsidR="00340DF0" w:rsidRPr="006E3AEE" w:rsidRDefault="00340DF0" w:rsidP="00340DF0">
      <w:pPr>
        <w:widowControl w:val="0"/>
        <w:numPr>
          <w:ilvl w:val="0"/>
          <w:numId w:val="1"/>
        </w:numPr>
        <w:shd w:val="clear" w:color="auto" w:fill="FFFFFF"/>
        <w:tabs>
          <w:tab w:val="left" w:pos="993"/>
        </w:tabs>
        <w:autoSpaceDE w:val="0"/>
        <w:autoSpaceDN w:val="0"/>
        <w:adjustRightInd w:val="0"/>
        <w:ind w:left="0" w:firstLine="567"/>
        <w:jc w:val="both"/>
      </w:pPr>
      <w:r w:rsidRPr="006E3AEE">
        <w:t>Tarnybinis transportas po darbo, poilsio, švenčių dienomis, darbuotojų atostogų, ligos ar komandiruočių laikotarpiu laikomas įstaigos teritorijoje, adresu Energetikų g. 20A, Šiauliai</w:t>
      </w:r>
      <w:r w:rsidR="00BE6F2D" w:rsidRPr="006E3AEE">
        <w:t xml:space="preserve"> arba įstaigos padalinių teritorijose, </w:t>
      </w:r>
      <w:r w:rsidRPr="006E3AEE">
        <w:t>išskyrus tuos atvejus, kai į komandiruotę vykstama tarnybiniu transportu.</w:t>
      </w:r>
    </w:p>
    <w:p w14:paraId="1CDF7089" w14:textId="631E0C03" w:rsidR="00340DF0" w:rsidRPr="006E3AEE" w:rsidRDefault="00340DF0" w:rsidP="00340DF0">
      <w:pPr>
        <w:widowControl w:val="0"/>
        <w:numPr>
          <w:ilvl w:val="0"/>
          <w:numId w:val="1"/>
        </w:numPr>
        <w:shd w:val="clear" w:color="auto" w:fill="FFFFFF"/>
        <w:tabs>
          <w:tab w:val="left" w:pos="993"/>
        </w:tabs>
        <w:autoSpaceDE w:val="0"/>
        <w:autoSpaceDN w:val="0"/>
        <w:adjustRightInd w:val="0"/>
        <w:ind w:left="0" w:firstLine="567"/>
        <w:jc w:val="both"/>
      </w:pPr>
      <w:r w:rsidRPr="006E3AEE">
        <w:t xml:space="preserve">Tarnybiniame transporte draudžiama palikti transporto priemonės registracijos liudijimą, draudimo liudijimą, radijo aparatą (jeigu jis išimamas). Paliekant tarnybinį transportą, privaloma užrakinti vairą ir pedalus (jeigu išduoti tam tikri užraktai), įjungti apsaugos sistemą ir užrakinti automobilį </w:t>
      </w:r>
      <w:r w:rsidR="00E71890" w:rsidRPr="006E3AEE">
        <w:t>ar</w:t>
      </w:r>
      <w:r w:rsidRPr="006E3AEE">
        <w:t xml:space="preserve"> mikroautobusą. </w:t>
      </w:r>
    </w:p>
    <w:p w14:paraId="42ECEA59" w14:textId="77777777" w:rsidR="00340DF0" w:rsidRPr="006E3AEE" w:rsidRDefault="00340DF0" w:rsidP="00340DF0">
      <w:pPr>
        <w:widowControl w:val="0"/>
        <w:shd w:val="clear" w:color="auto" w:fill="FFFFFF"/>
        <w:ind w:left="851"/>
        <w:jc w:val="both"/>
      </w:pPr>
    </w:p>
    <w:p w14:paraId="15E7231D" w14:textId="77777777" w:rsidR="00340DF0" w:rsidRPr="006E3AEE" w:rsidRDefault="00340DF0" w:rsidP="00340DF0">
      <w:pPr>
        <w:numPr>
          <w:ilvl w:val="0"/>
          <w:numId w:val="2"/>
        </w:numPr>
        <w:shd w:val="clear" w:color="auto" w:fill="FFFFFF"/>
        <w:ind w:firstLine="273"/>
        <w:jc w:val="center"/>
        <w:rPr>
          <w:b/>
          <w:bCs/>
        </w:rPr>
      </w:pPr>
      <w:r w:rsidRPr="006E3AEE">
        <w:rPr>
          <w:b/>
          <w:bCs/>
        </w:rPr>
        <w:t>RIDOS IR DEGALŲ APSKAITA</w:t>
      </w:r>
    </w:p>
    <w:p w14:paraId="5F3ACDA6" w14:textId="77777777" w:rsidR="00340DF0" w:rsidRPr="006E3AEE" w:rsidRDefault="00340DF0" w:rsidP="00340DF0">
      <w:pPr>
        <w:shd w:val="clear" w:color="auto" w:fill="FFFFFF"/>
        <w:jc w:val="center"/>
      </w:pPr>
    </w:p>
    <w:p w14:paraId="6DF04965" w14:textId="724364A5" w:rsidR="00340DF0" w:rsidRPr="006E3AEE" w:rsidRDefault="00340DF0" w:rsidP="00340DF0">
      <w:pPr>
        <w:widowControl w:val="0"/>
        <w:numPr>
          <w:ilvl w:val="0"/>
          <w:numId w:val="1"/>
        </w:numPr>
        <w:shd w:val="clear" w:color="auto" w:fill="FFFFFF"/>
        <w:tabs>
          <w:tab w:val="left" w:pos="993"/>
        </w:tabs>
        <w:ind w:left="0" w:firstLine="567"/>
        <w:jc w:val="both"/>
      </w:pPr>
      <w:r w:rsidRPr="006E3AEE">
        <w:t xml:space="preserve">Tarnybinio transporto ridos ir degalų sunaudojimo apskaita tvarkoma vadovaujantis įrašais kelionės lapuose. </w:t>
      </w:r>
      <w:r w:rsidR="00BA1DD0" w:rsidRPr="006E3AEE">
        <w:t xml:space="preserve">Faktinė degalų sunaudojimo norma neturi viršyti nustatytos degalų sunaudojimo normos. </w:t>
      </w:r>
    </w:p>
    <w:p w14:paraId="24D60519" w14:textId="0D5B26D0" w:rsidR="00BA1DD0" w:rsidRPr="006E3AEE" w:rsidRDefault="00884F61" w:rsidP="002440E6">
      <w:pPr>
        <w:widowControl w:val="0"/>
        <w:numPr>
          <w:ilvl w:val="0"/>
          <w:numId w:val="1"/>
        </w:numPr>
        <w:shd w:val="clear" w:color="auto" w:fill="FFFFFF"/>
        <w:tabs>
          <w:tab w:val="left" w:pos="993"/>
        </w:tabs>
        <w:ind w:left="0" w:firstLine="567"/>
        <w:jc w:val="both"/>
      </w:pPr>
      <w:r w:rsidRPr="006E3AEE">
        <w:t xml:space="preserve">Atsakingas asmuo ne rečiau kaip kartą per mėnesį </w:t>
      </w:r>
      <w:r w:rsidR="00E71890" w:rsidRPr="006E3AEE">
        <w:t>kontroliuoja ar tarnybinių</w:t>
      </w:r>
      <w:r w:rsidRPr="006E3AEE">
        <w:t xml:space="preserve"> automobilių rid</w:t>
      </w:r>
      <w:r w:rsidR="00E71890" w:rsidRPr="006E3AEE">
        <w:t xml:space="preserve">a ir </w:t>
      </w:r>
      <w:r w:rsidRPr="006E3AEE">
        <w:t xml:space="preserve"> degalų sunaudojimo norm</w:t>
      </w:r>
      <w:r w:rsidR="00E71890" w:rsidRPr="006E3AEE">
        <w:t xml:space="preserve">os neviršija </w:t>
      </w:r>
      <w:r w:rsidRPr="006E3AEE">
        <w:t>nustaty</w:t>
      </w:r>
      <w:r w:rsidR="00E71890" w:rsidRPr="006E3AEE">
        <w:t>tų limitų ar (ir) degalų sunaudojimo normų. Jeigu nustatomas pažeidimas, nedelsdamas raštu informuoja įstaigos vadovą</w:t>
      </w:r>
      <w:r w:rsidRPr="006E3AEE">
        <w:t>. Atsakingas asmuo</w:t>
      </w:r>
      <w:r w:rsidR="00733A10" w:rsidRPr="006E3AEE">
        <w:t>,</w:t>
      </w:r>
      <w:r w:rsidRPr="006E3AEE">
        <w:t xml:space="preserve"> esant poreikiui, bet ne rečiau kaip kartą per mėnesį teikia informaciją įstaigos vadovui apie galimus ir(ar) nustatytus tarnybinių automobilių tvarkos pažeidimus</w:t>
      </w:r>
      <w:r w:rsidR="00733A10" w:rsidRPr="006E3AEE">
        <w:t>, atsako už kelionės lapų perdavimą Šiaulių apskaitos centrui</w:t>
      </w:r>
      <w:r w:rsidRPr="006E3AEE">
        <w:t xml:space="preserve">. </w:t>
      </w:r>
      <w:r w:rsidR="00733A10" w:rsidRPr="006E3AEE">
        <w:t xml:space="preserve">Atsakingas asmuo sutikrina degalų įpylimus su gautos sąskaitos-faktūros duomenimis. </w:t>
      </w:r>
      <w:r w:rsidR="002440E6" w:rsidRPr="006E3AEE">
        <w:t xml:space="preserve">Tarnybinių automobilių ridos ir degalų apskaita tvarkoma vadovaujantis įrašais kelionės lapuose. </w:t>
      </w:r>
    </w:p>
    <w:p w14:paraId="363C9DB4" w14:textId="77777777" w:rsidR="00340DF0" w:rsidRPr="006E3AEE" w:rsidRDefault="00340DF0" w:rsidP="00340DF0">
      <w:pPr>
        <w:widowControl w:val="0"/>
        <w:numPr>
          <w:ilvl w:val="0"/>
          <w:numId w:val="1"/>
        </w:numPr>
        <w:shd w:val="clear" w:color="auto" w:fill="FFFFFF"/>
        <w:tabs>
          <w:tab w:val="left" w:pos="993"/>
        </w:tabs>
        <w:ind w:left="0" w:firstLine="567"/>
        <w:jc w:val="both"/>
      </w:pPr>
      <w:r w:rsidRPr="006E3AEE">
        <w:t xml:space="preserve">Kelionės lapus išrašo, registruoja, pildo lapų apskaitos ir registracijos žurnalą, atsakingas darbuotojas (toliau – už kelionės lapų apskaitą atsakingas darbuotojas). Kelionės lapai registruojami kelionės lapų apskaitos žurnale. Darbuotojai, kuriems priskirtas tarnybinis transportas ir kiti darbuotojai, kuriems suteikiama teisė naudotis transportu gavę kelionės lapus, pasirašo žurnale. Kelionės lapus gali grąžinti ir paimti, pasirašant žurnale darbuotojas arba/ir jo tiesioginis vadovas. </w:t>
      </w:r>
    </w:p>
    <w:p w14:paraId="4E7ADF87" w14:textId="77777777" w:rsidR="00340DF0" w:rsidRPr="006E3AEE" w:rsidRDefault="00340DF0" w:rsidP="00340DF0">
      <w:pPr>
        <w:widowControl w:val="0"/>
        <w:numPr>
          <w:ilvl w:val="0"/>
          <w:numId w:val="1"/>
        </w:numPr>
        <w:shd w:val="clear" w:color="auto" w:fill="FFFFFF"/>
        <w:tabs>
          <w:tab w:val="left" w:pos="993"/>
        </w:tabs>
        <w:ind w:left="0" w:firstLine="567"/>
        <w:jc w:val="both"/>
      </w:pPr>
      <w:r w:rsidRPr="006E3AEE">
        <w:lastRenderedPageBreak/>
        <w:t xml:space="preserve">Kelionės lapas išduodamas vienam mėnesiui, bet ne ilgiau kaip iki einamojo mėnesio pabaigos. </w:t>
      </w:r>
    </w:p>
    <w:p w14:paraId="5ADE0F6A" w14:textId="2AA2DE78" w:rsidR="00340DF0" w:rsidRPr="006E3AEE" w:rsidRDefault="00340DF0" w:rsidP="00340DF0">
      <w:pPr>
        <w:widowControl w:val="0"/>
        <w:numPr>
          <w:ilvl w:val="0"/>
          <w:numId w:val="1"/>
        </w:numPr>
        <w:shd w:val="clear" w:color="auto" w:fill="FFFFFF"/>
        <w:tabs>
          <w:tab w:val="left" w:pos="993"/>
        </w:tabs>
        <w:ind w:left="0" w:firstLine="567"/>
        <w:jc w:val="both"/>
      </w:pPr>
      <w:r w:rsidRPr="006E3AEE">
        <w:t>Darbuotojas atsakingas už kelionės lapų apskaitą išduodamas kelionės lapą jame įrašo: tarnybinio transporto modelį ir valstybinį numerį, vairuotojo vardą, pavardę, pradinį transporto spidometro rodmenį, kuro likutį transporto degalų bake.</w:t>
      </w:r>
      <w:r w:rsidR="005B681F" w:rsidRPr="006E3AEE">
        <w:t xml:space="preserve"> Kelionės lape turi būti nurodyta detali informacija: kelionės maršruto pradžia, vietas, kuriose planuojama sustoti ir atlikti užduotis, kelionės maršruto pabaiga. </w:t>
      </w:r>
    </w:p>
    <w:p w14:paraId="14023964" w14:textId="37E3CC75" w:rsidR="00340DF0" w:rsidRPr="006E3AEE" w:rsidRDefault="00340DF0" w:rsidP="00340DF0">
      <w:pPr>
        <w:widowControl w:val="0"/>
        <w:numPr>
          <w:ilvl w:val="0"/>
          <w:numId w:val="1"/>
        </w:numPr>
        <w:shd w:val="clear" w:color="auto" w:fill="FFFFFF"/>
        <w:tabs>
          <w:tab w:val="left" w:pos="993"/>
        </w:tabs>
        <w:ind w:left="0" w:firstLine="567"/>
        <w:jc w:val="both"/>
      </w:pPr>
      <w:r w:rsidRPr="006E3AEE">
        <w:t xml:space="preserve">Degalai pilami tik tose degalinėse, su kuriomis įstaiga sudariusi sutartį. </w:t>
      </w:r>
    </w:p>
    <w:p w14:paraId="31E547DA" w14:textId="256F0BD9" w:rsidR="005B681F" w:rsidRPr="006E3AEE" w:rsidRDefault="005B681F" w:rsidP="00340DF0">
      <w:pPr>
        <w:widowControl w:val="0"/>
        <w:numPr>
          <w:ilvl w:val="0"/>
          <w:numId w:val="1"/>
        </w:numPr>
        <w:shd w:val="clear" w:color="auto" w:fill="FFFFFF"/>
        <w:tabs>
          <w:tab w:val="left" w:pos="993"/>
        </w:tabs>
        <w:ind w:left="0" w:firstLine="567"/>
        <w:jc w:val="both"/>
      </w:pPr>
      <w:r w:rsidRPr="006E3AEE">
        <w:t>Darbuotojai, naudojantys įstaigos degalų korteles, įsipareigoja jas naudoti tik konkrečioms jiems priskirtoms transporto priemonėms.</w:t>
      </w:r>
    </w:p>
    <w:p w14:paraId="14060F1C" w14:textId="7CEC9EA6" w:rsidR="00BA1DD0" w:rsidRPr="006E3AEE" w:rsidRDefault="00340DF0" w:rsidP="00340DF0">
      <w:pPr>
        <w:widowControl w:val="0"/>
        <w:numPr>
          <w:ilvl w:val="0"/>
          <w:numId w:val="1"/>
        </w:numPr>
        <w:shd w:val="clear" w:color="auto" w:fill="FFFFFF"/>
        <w:tabs>
          <w:tab w:val="left" w:pos="993"/>
        </w:tabs>
        <w:ind w:left="0" w:firstLine="567"/>
        <w:jc w:val="both"/>
      </w:pPr>
      <w:r w:rsidRPr="006E3AEE">
        <w:t>Darbuotojas, kuriam suteikta teisė naudotis tarnybiniu transportu pildo kelionės lapą, jame įrašydamas pirktų degalų kiekį, dienos važiavimo maršrutą, nuvažiuotus kilometrus, baigęs tos dienos darbą – kelionės lape pasirašo. Grąžinant kelionės lapą jame įrašomas bendras nuvažiuotų kilometrų skaičius, spidometro rodmuo, sunaudotų degalų kiekis ir jų likutis, bei pasirašo</w:t>
      </w:r>
      <w:r w:rsidR="00BA1DD0" w:rsidRPr="006E3AEE">
        <w:t xml:space="preserve">. </w:t>
      </w:r>
      <w:r w:rsidR="00884F61" w:rsidRPr="006E3AEE">
        <w:t xml:space="preserve">Atsakingas asmuo, sutikrinęs kelionės lapo duomenis, perduoda juos Šiaulių apskaitos centrui. </w:t>
      </w:r>
    </w:p>
    <w:p w14:paraId="71C2DC19" w14:textId="2E4D9B16" w:rsidR="00340DF0" w:rsidRPr="006E3AEE" w:rsidRDefault="00340DF0" w:rsidP="00340DF0">
      <w:pPr>
        <w:widowControl w:val="0"/>
        <w:numPr>
          <w:ilvl w:val="0"/>
          <w:numId w:val="1"/>
        </w:numPr>
        <w:shd w:val="clear" w:color="auto" w:fill="FFFFFF"/>
        <w:tabs>
          <w:tab w:val="left" w:pos="993"/>
        </w:tabs>
        <w:ind w:left="0" w:firstLine="567"/>
        <w:jc w:val="both"/>
      </w:pPr>
      <w:r w:rsidRPr="006E3AEE">
        <w:t>Už kelionės lapuose padarytų įrašų teisingumą: maršrutą, darbo dienų skaičių, sunaudotų degalų apskaičiavimą, bei transporto spidometro rodmenis atsako darbuotojas, kuriam priskirtas tarnybinis transportas arba darbuotojas, kuriam laikinai buvo suteikta teisė pasinaudoti tarnybiniu transportu darbo reikmėms.</w:t>
      </w:r>
      <w:r w:rsidR="00437884" w:rsidRPr="006E3AEE">
        <w:t xml:space="preserve"> </w:t>
      </w:r>
      <w:r w:rsidR="002440E6" w:rsidRPr="006E3AEE">
        <w:t xml:space="preserve">Atsakingas asmuo ne rečiau kaip kartą per mėnesį atsitiktine tvarka kontroliuoja </w:t>
      </w:r>
      <w:r w:rsidR="00437884" w:rsidRPr="006E3AEE">
        <w:t xml:space="preserve">kelionės lapuose padarytų įrašų teisingumą. Nustačius neatitikimus nedelsiant raštu informuojamas įstaigos vadovas. </w:t>
      </w:r>
    </w:p>
    <w:p w14:paraId="5B82AB82" w14:textId="77777777" w:rsidR="00340DF0" w:rsidRPr="006E3AEE" w:rsidRDefault="00340DF0" w:rsidP="00340DF0">
      <w:pPr>
        <w:widowControl w:val="0"/>
        <w:numPr>
          <w:ilvl w:val="0"/>
          <w:numId w:val="1"/>
        </w:numPr>
        <w:shd w:val="clear" w:color="auto" w:fill="FFFFFF"/>
        <w:tabs>
          <w:tab w:val="left" w:pos="993"/>
        </w:tabs>
        <w:ind w:left="0" w:firstLine="567"/>
        <w:jc w:val="both"/>
      </w:pPr>
      <w:r w:rsidRPr="006E3AEE">
        <w:t>Kelionės lapai už ataskaitinį mėnesį pateikiami atsakingam darbuotojui per 5 darbo dienas pasibaigus ataskaitiniam mėnesiui, kuris  patikrina kelionės lapų užpildymo teisingumą bei atžymi kelionės lapų registracijos žurnale apie grąžinimą.</w:t>
      </w:r>
    </w:p>
    <w:p w14:paraId="3EFA80F4" w14:textId="6EF4C2C1" w:rsidR="00340DF0" w:rsidRPr="006E3AEE" w:rsidRDefault="00340DF0" w:rsidP="00340DF0">
      <w:pPr>
        <w:widowControl w:val="0"/>
        <w:numPr>
          <w:ilvl w:val="0"/>
          <w:numId w:val="1"/>
        </w:numPr>
        <w:shd w:val="clear" w:color="auto" w:fill="FFFFFF"/>
        <w:tabs>
          <w:tab w:val="left" w:pos="993"/>
        </w:tabs>
        <w:ind w:left="0" w:firstLine="567"/>
        <w:jc w:val="both"/>
      </w:pPr>
      <w:r w:rsidRPr="006E3AEE">
        <w:t>Darbuotojams, kuriems priskirtas tarnybinis transportas, degalų korteles perduoda atsakingas asmuo.</w:t>
      </w:r>
    </w:p>
    <w:p w14:paraId="2B31EB9B" w14:textId="77777777" w:rsidR="00340DF0" w:rsidRPr="006E3AEE" w:rsidRDefault="00340DF0" w:rsidP="00340DF0">
      <w:pPr>
        <w:widowControl w:val="0"/>
        <w:numPr>
          <w:ilvl w:val="0"/>
          <w:numId w:val="1"/>
        </w:numPr>
        <w:shd w:val="clear" w:color="auto" w:fill="FFFFFF"/>
        <w:tabs>
          <w:tab w:val="left" w:pos="993"/>
        </w:tabs>
        <w:ind w:left="0" w:firstLine="567"/>
        <w:jc w:val="both"/>
      </w:pPr>
      <w:r w:rsidRPr="006E3AEE">
        <w:t>Už kortelės praradimą ar kitokį sugadinimą atsako asmuo kuriam išduota kortelė.</w:t>
      </w:r>
    </w:p>
    <w:p w14:paraId="3528606B" w14:textId="77777777" w:rsidR="00340DF0" w:rsidRPr="006E3AEE" w:rsidRDefault="00340DF0" w:rsidP="00340DF0">
      <w:pPr>
        <w:numPr>
          <w:ilvl w:val="0"/>
          <w:numId w:val="1"/>
        </w:numPr>
        <w:jc w:val="both"/>
        <w:rPr>
          <w:color w:val="000000"/>
        </w:rPr>
      </w:pPr>
      <w:bookmarkStart w:id="0" w:name="part_401a97c904d84847882020247dad00fb"/>
      <w:bookmarkStart w:id="1" w:name="part_507cd3ea37e64c11a648f45e2d5bda3a"/>
      <w:bookmarkEnd w:id="0"/>
      <w:bookmarkEnd w:id="1"/>
      <w:r w:rsidRPr="006E3AEE">
        <w:rPr>
          <w:color w:val="000000"/>
        </w:rPr>
        <w:t>Tarnybinių automobilių bazinės kuro normos tvirtinamos Įstaigos vadovo įsakymu.</w:t>
      </w:r>
    </w:p>
    <w:p w14:paraId="18CE4B0E" w14:textId="53FF4411" w:rsidR="00485C7A" w:rsidRPr="006E3AEE" w:rsidRDefault="00485C7A" w:rsidP="00340DF0">
      <w:pPr>
        <w:numPr>
          <w:ilvl w:val="0"/>
          <w:numId w:val="1"/>
        </w:numPr>
        <w:jc w:val="both"/>
        <w:rPr>
          <w:color w:val="000000"/>
        </w:rPr>
      </w:pPr>
      <w:r w:rsidRPr="006E3AEE">
        <w:rPr>
          <w:color w:val="000000"/>
        </w:rPr>
        <w:t>Tarnybinio lengvojo automobilio degalų ir (ar) energijos sunaudojimo normos limitas nustatomas atliekant kontrolinius važiavimus. Rekomenduojamas vieno kontrolinio važiavimo nuotolis – 50–100 km. Kontroliniai važiavimai atliekami įvairiomis realiomis automobilio naudojimo sąlygomis (mieste, užmiestyje, vasarą, žiemą ir panašiai).</w:t>
      </w:r>
      <w:r w:rsidR="001F1650" w:rsidRPr="006E3AEE">
        <w:rPr>
          <w:color w:val="000000"/>
        </w:rPr>
        <w:t xml:space="preserve"> </w:t>
      </w:r>
    </w:p>
    <w:p w14:paraId="1FFBED3C" w14:textId="60D23681" w:rsidR="00E71890" w:rsidRPr="006E3AEE" w:rsidRDefault="00E71890" w:rsidP="00340DF0">
      <w:pPr>
        <w:numPr>
          <w:ilvl w:val="0"/>
          <w:numId w:val="1"/>
        </w:numPr>
        <w:jc w:val="both"/>
        <w:rPr>
          <w:color w:val="000000"/>
        </w:rPr>
      </w:pPr>
      <w:r w:rsidRPr="006E3AEE">
        <w:rPr>
          <w:color w:val="000000"/>
        </w:rPr>
        <w:t xml:space="preserve">Tarnybinių automobilių degalų sunaudojimo normos nustatomos ne rečiau kaip </w:t>
      </w:r>
      <w:r w:rsidR="00E30099" w:rsidRPr="006E3AEE">
        <w:rPr>
          <w:color w:val="000000"/>
        </w:rPr>
        <w:t>du kartus</w:t>
      </w:r>
      <w:r w:rsidRPr="006E3AEE">
        <w:rPr>
          <w:color w:val="000000"/>
        </w:rPr>
        <w:t xml:space="preserve"> per metus. Įstaigos vadovo įsakymu sudaroma komisija iš trijų asmenų kontroliniam važiavimui. Atlikus kontrolinį važiavimą pildomas priedas Nr. 5</w:t>
      </w:r>
      <w:r w:rsidR="00E30099" w:rsidRPr="006E3AEE">
        <w:rPr>
          <w:color w:val="000000"/>
        </w:rPr>
        <w:t xml:space="preserve">. Vienas važiavimas vykdomas žiemą, kitas vasarą. 50 procentų atstumo važiuojama užmiestyje, 50 procentų atstumo važiuojama mieste. </w:t>
      </w:r>
    </w:p>
    <w:p w14:paraId="56A1A643" w14:textId="45FA6384" w:rsidR="00485C7A" w:rsidRPr="006E3AEE" w:rsidRDefault="00485C7A" w:rsidP="00340DF0">
      <w:pPr>
        <w:numPr>
          <w:ilvl w:val="0"/>
          <w:numId w:val="1"/>
        </w:numPr>
        <w:jc w:val="both"/>
        <w:rPr>
          <w:color w:val="000000"/>
        </w:rPr>
      </w:pPr>
      <w:r w:rsidRPr="006E3AEE">
        <w:rPr>
          <w:color w:val="000000"/>
        </w:rPr>
        <w:t>Tarnybinių lengvųjų automobilių sunaudoti degalai ir (ar) energija apskaitomi pagal faktinį sunaudotą degalų ir (ar) energijos kiekį.</w:t>
      </w:r>
    </w:p>
    <w:p w14:paraId="66309B0B" w14:textId="77777777" w:rsidR="00340DF0" w:rsidRPr="006E3AEE" w:rsidRDefault="00340DF0" w:rsidP="00485C7A">
      <w:pPr>
        <w:numPr>
          <w:ilvl w:val="0"/>
          <w:numId w:val="1"/>
        </w:numPr>
        <w:jc w:val="both"/>
        <w:rPr>
          <w:color w:val="000000"/>
        </w:rPr>
      </w:pPr>
      <w:r w:rsidRPr="006E3AEE">
        <w:t>Degalų normų limitų viršijimo išlaidas, nustačius pereikvojimo priežastis ir darbuotojo kaltę, padengia nustatytąsias degalų normas viršiję darbuotojai.</w:t>
      </w:r>
    </w:p>
    <w:p w14:paraId="71B8D8A6" w14:textId="77777777" w:rsidR="00340DF0" w:rsidRPr="006E3AEE" w:rsidRDefault="00340DF0" w:rsidP="00340DF0">
      <w:pPr>
        <w:widowControl w:val="0"/>
        <w:shd w:val="clear" w:color="auto" w:fill="FFFFFF"/>
        <w:jc w:val="both"/>
      </w:pPr>
    </w:p>
    <w:p w14:paraId="5B5C4879" w14:textId="77777777" w:rsidR="00340DF0" w:rsidRPr="006E3AEE" w:rsidRDefault="00340DF0" w:rsidP="00340DF0">
      <w:pPr>
        <w:numPr>
          <w:ilvl w:val="0"/>
          <w:numId w:val="2"/>
        </w:numPr>
        <w:shd w:val="clear" w:color="auto" w:fill="FFFFFF"/>
        <w:tabs>
          <w:tab w:val="left" w:pos="1843"/>
        </w:tabs>
        <w:ind w:firstLine="982"/>
        <w:jc w:val="center"/>
        <w:rPr>
          <w:b/>
        </w:rPr>
      </w:pPr>
      <w:r w:rsidRPr="006E3AEE">
        <w:rPr>
          <w:b/>
        </w:rPr>
        <w:t>TARNYBINIO TRANSPORTO ŽYMĖJIMAS, TECHNINĖ PRIEŽIŪRA IR REMONTAS</w:t>
      </w:r>
    </w:p>
    <w:p w14:paraId="7E5520A5" w14:textId="77777777" w:rsidR="00340DF0" w:rsidRPr="006E3AEE" w:rsidRDefault="00340DF0" w:rsidP="00340DF0">
      <w:pPr>
        <w:shd w:val="clear" w:color="auto" w:fill="FFFFFF"/>
        <w:ind w:hanging="284"/>
        <w:jc w:val="center"/>
        <w:rPr>
          <w:b/>
        </w:rPr>
      </w:pPr>
    </w:p>
    <w:p w14:paraId="22D26037" w14:textId="77777777" w:rsidR="00340DF0" w:rsidRPr="006E3AEE" w:rsidRDefault="00340DF0" w:rsidP="00340DF0">
      <w:pPr>
        <w:numPr>
          <w:ilvl w:val="0"/>
          <w:numId w:val="1"/>
        </w:numPr>
        <w:tabs>
          <w:tab w:val="left" w:pos="993"/>
        </w:tabs>
        <w:ind w:left="0" w:firstLine="567"/>
        <w:jc w:val="both"/>
      </w:pPr>
      <w:r w:rsidRPr="006E3AEE">
        <w:t xml:space="preserve">Tarnybinis transportas, privalo būti pažymėtas – nurodytas įstaigos pavadinimas ir (arba) patvirtintas įstaigos logotipas. </w:t>
      </w:r>
    </w:p>
    <w:p w14:paraId="7BC1E4A2" w14:textId="77777777" w:rsidR="00340DF0" w:rsidRPr="006E3AEE" w:rsidRDefault="00340DF0" w:rsidP="00340DF0">
      <w:pPr>
        <w:numPr>
          <w:ilvl w:val="0"/>
          <w:numId w:val="1"/>
        </w:numPr>
        <w:tabs>
          <w:tab w:val="left" w:pos="993"/>
        </w:tabs>
        <w:ind w:left="0" w:firstLine="567"/>
        <w:jc w:val="both"/>
      </w:pPr>
      <w:r w:rsidRPr="006E3AEE">
        <w:lastRenderedPageBreak/>
        <w:t xml:space="preserve">Žymimos transporto šoninės durelės iš abiejų transporto pusių. Didžiosios raidės turi būti ne žemesnės kaip 75 mm, mažosios – 50 mm ir ne mažiau kaip 4 mm storio. Patvirtintas įstaigos logotipas, kuriuo naujai ženklinamas tarnybinis transportas, turi būti ne mažesnio kaip 150 mm aukščio. Už tarnybinio autotransporto paženklinimo skiriamaisiais ženklais pažeidimus yra atsakingi darbuotojai, kuriems įstaigos vadovo įsakymu priskirta transporto priemonė. </w:t>
      </w:r>
    </w:p>
    <w:p w14:paraId="7D350FDD" w14:textId="7AD6A57D" w:rsidR="00A53FF1" w:rsidRPr="006E3AEE" w:rsidRDefault="00A53FF1" w:rsidP="00340DF0">
      <w:pPr>
        <w:numPr>
          <w:ilvl w:val="0"/>
          <w:numId w:val="1"/>
        </w:numPr>
        <w:tabs>
          <w:tab w:val="left" w:pos="993"/>
        </w:tabs>
        <w:ind w:left="0" w:firstLine="567"/>
        <w:jc w:val="both"/>
      </w:pPr>
      <w:r w:rsidRPr="006E3AEE">
        <w:t>Už tarnybinio transporto tvarkos aprašo</w:t>
      </w:r>
      <w:r w:rsidR="005B681F" w:rsidRPr="006E3AEE">
        <w:t xml:space="preserve"> vykdymo kontrolę įstaigos vadovo paskirtas asmuo</w:t>
      </w:r>
      <w:r w:rsidRPr="006E3AEE">
        <w:t xml:space="preserve"> </w:t>
      </w:r>
      <w:r w:rsidR="005B681F" w:rsidRPr="006E3AEE">
        <w:t>r</w:t>
      </w:r>
      <w:r w:rsidRPr="006E3AEE">
        <w:t xml:space="preserve">eguliariai </w:t>
      </w:r>
      <w:r w:rsidR="005B681F" w:rsidRPr="006E3AEE">
        <w:t xml:space="preserve">turi </w:t>
      </w:r>
      <w:r w:rsidRPr="006E3AEE">
        <w:t>vykdyti visų tarnybinių automobilių patikrą, siekiant įsitikinti, kad žymėjimas atitinka teisės aktuose nustatytus reikalavimus</w:t>
      </w:r>
    </w:p>
    <w:p w14:paraId="586D2611" w14:textId="77777777" w:rsidR="00340DF0" w:rsidRPr="006E3AEE" w:rsidRDefault="00340DF0" w:rsidP="00340DF0">
      <w:pPr>
        <w:numPr>
          <w:ilvl w:val="0"/>
          <w:numId w:val="1"/>
        </w:numPr>
        <w:shd w:val="clear" w:color="auto" w:fill="FFFFFF"/>
        <w:tabs>
          <w:tab w:val="left" w:pos="993"/>
          <w:tab w:val="left" w:pos="1134"/>
        </w:tabs>
        <w:ind w:left="0" w:firstLine="567"/>
        <w:jc w:val="both"/>
      </w:pPr>
      <w:r w:rsidRPr="006E3AEE">
        <w:t xml:space="preserve">Už tarnybinio transporto techninės būklės kontrolę atsakingas įstaigos vadovo paskirtas asmuo. </w:t>
      </w:r>
    </w:p>
    <w:p w14:paraId="6E5A46E5" w14:textId="77777777" w:rsidR="00340DF0" w:rsidRPr="006E3AEE" w:rsidRDefault="00340DF0" w:rsidP="00340DF0">
      <w:pPr>
        <w:numPr>
          <w:ilvl w:val="0"/>
          <w:numId w:val="1"/>
        </w:numPr>
        <w:shd w:val="clear" w:color="auto" w:fill="FFFFFF"/>
        <w:tabs>
          <w:tab w:val="left" w:pos="993"/>
          <w:tab w:val="left" w:pos="1134"/>
        </w:tabs>
        <w:ind w:left="0" w:firstLine="567"/>
        <w:jc w:val="both"/>
      </w:pPr>
      <w:r w:rsidRPr="006E3AEE">
        <w:t>Už tarnybinio transporto kasdienę ir periodinę techninę priežiūrą atsakingas tarnybinio transporto vairuotojas.</w:t>
      </w:r>
    </w:p>
    <w:p w14:paraId="185EAE8A" w14:textId="77777777" w:rsidR="00340DF0" w:rsidRPr="006E3AEE" w:rsidRDefault="00340DF0" w:rsidP="00340DF0">
      <w:pPr>
        <w:numPr>
          <w:ilvl w:val="0"/>
          <w:numId w:val="1"/>
        </w:numPr>
        <w:shd w:val="clear" w:color="auto" w:fill="FFFFFF"/>
        <w:tabs>
          <w:tab w:val="left" w:pos="993"/>
          <w:tab w:val="left" w:pos="1134"/>
        </w:tabs>
        <w:ind w:left="0" w:firstLine="567"/>
        <w:jc w:val="both"/>
      </w:pPr>
      <w:r w:rsidRPr="006E3AEE">
        <w:t>Tarnybinio transporto gedimai šalinami pagal tarnybinio transporto techninio eksploatavimo taisykles. Darbuotojams, neturintiems reikiamo techninio parengimo, neleidžiama savarankiškai šalinti tarnybinio transporto gedimų. Apie gedimus reikia pranešti atsakingam asmeniui</w:t>
      </w:r>
    </w:p>
    <w:p w14:paraId="035A949E" w14:textId="77777777" w:rsidR="00340DF0" w:rsidRPr="006E3AEE" w:rsidRDefault="00340DF0" w:rsidP="00340DF0">
      <w:pPr>
        <w:numPr>
          <w:ilvl w:val="0"/>
          <w:numId w:val="1"/>
        </w:numPr>
        <w:shd w:val="clear" w:color="auto" w:fill="FFFFFF"/>
        <w:tabs>
          <w:tab w:val="left" w:pos="993"/>
          <w:tab w:val="left" w:pos="1134"/>
        </w:tabs>
        <w:ind w:left="0" w:firstLine="567"/>
        <w:jc w:val="both"/>
      </w:pPr>
      <w:r w:rsidRPr="006E3AEE">
        <w:t xml:space="preserve">Automobilių techninis aptarnavimas turi būti atliekamas pagal gamyklos gamintojo rekomenduojamą periodiškumą. </w:t>
      </w:r>
    </w:p>
    <w:p w14:paraId="45041284" w14:textId="77777777" w:rsidR="00340DF0" w:rsidRPr="006E3AEE" w:rsidRDefault="00340DF0" w:rsidP="00340DF0">
      <w:pPr>
        <w:numPr>
          <w:ilvl w:val="0"/>
          <w:numId w:val="1"/>
        </w:numPr>
        <w:shd w:val="clear" w:color="auto" w:fill="FFFFFF"/>
        <w:tabs>
          <w:tab w:val="left" w:pos="993"/>
          <w:tab w:val="left" w:pos="1134"/>
        </w:tabs>
        <w:ind w:left="0" w:firstLine="567"/>
        <w:jc w:val="both"/>
      </w:pPr>
      <w:r w:rsidRPr="006E3AEE">
        <w:t xml:space="preserve">Naujų automobilių garantinis techninis aptarnavimas atliekamas vadovaujantis automobilio serviso knygelėje nurodytu periodiškumu. </w:t>
      </w:r>
    </w:p>
    <w:p w14:paraId="484736BB" w14:textId="77777777" w:rsidR="00340DF0" w:rsidRPr="006E3AEE" w:rsidRDefault="00340DF0" w:rsidP="00340DF0">
      <w:pPr>
        <w:numPr>
          <w:ilvl w:val="0"/>
          <w:numId w:val="1"/>
        </w:numPr>
        <w:shd w:val="clear" w:color="auto" w:fill="FFFFFF"/>
        <w:tabs>
          <w:tab w:val="left" w:pos="993"/>
          <w:tab w:val="left" w:pos="1134"/>
        </w:tabs>
        <w:ind w:left="0" w:firstLine="567"/>
        <w:jc w:val="both"/>
      </w:pPr>
      <w:r w:rsidRPr="006E3AEE">
        <w:t xml:space="preserve">Prieš laiką susidėvėjusios detalės, padangos ar sugedę akumuliatoriai gali būti nurašomi pateikiant defektinius aktus, arba esant tam tikslui sudaromos komisijos išvadai dėl nurašymo priežasties. </w:t>
      </w:r>
    </w:p>
    <w:p w14:paraId="6F0B8989" w14:textId="77777777" w:rsidR="00340DF0" w:rsidRPr="006E3AEE" w:rsidRDefault="00340DF0" w:rsidP="00340DF0">
      <w:pPr>
        <w:numPr>
          <w:ilvl w:val="0"/>
          <w:numId w:val="1"/>
        </w:numPr>
        <w:shd w:val="clear" w:color="auto" w:fill="FFFFFF"/>
        <w:tabs>
          <w:tab w:val="left" w:pos="993"/>
          <w:tab w:val="left" w:pos="1134"/>
        </w:tabs>
        <w:ind w:left="0" w:firstLine="567"/>
        <w:jc w:val="both"/>
      </w:pPr>
      <w:r w:rsidRPr="006E3AEE">
        <w:t xml:space="preserve">Transporto nurašytos nusidėvėjusios detalės atiduodamos už jų tvarkymą atsakingoms įstaigoms. </w:t>
      </w:r>
    </w:p>
    <w:p w14:paraId="28A8324D" w14:textId="77777777" w:rsidR="00340DF0" w:rsidRPr="006E3AEE" w:rsidRDefault="00340DF0" w:rsidP="00340DF0">
      <w:pPr>
        <w:numPr>
          <w:ilvl w:val="0"/>
          <w:numId w:val="1"/>
        </w:numPr>
        <w:shd w:val="clear" w:color="auto" w:fill="FFFFFF"/>
        <w:tabs>
          <w:tab w:val="left" w:pos="993"/>
          <w:tab w:val="left" w:pos="1134"/>
        </w:tabs>
        <w:ind w:left="0" w:firstLine="567"/>
        <w:jc w:val="both"/>
      </w:pPr>
      <w:r w:rsidRPr="006E3AEE">
        <w:t xml:space="preserve">Tarnybinių lengvųjų automobilių ir mikroautobuso draudimą ir privalomąją techninę apžiūrą teisės aktų nustatyta tvarka organizuoja Atsakingas asmuo. </w:t>
      </w:r>
    </w:p>
    <w:p w14:paraId="579E6C3E" w14:textId="77777777" w:rsidR="00340DF0" w:rsidRPr="006E3AEE" w:rsidRDefault="00340DF0" w:rsidP="00340DF0">
      <w:pPr>
        <w:numPr>
          <w:ilvl w:val="0"/>
          <w:numId w:val="1"/>
        </w:numPr>
        <w:shd w:val="clear" w:color="auto" w:fill="FFFFFF"/>
        <w:tabs>
          <w:tab w:val="left" w:pos="993"/>
          <w:tab w:val="left" w:pos="1134"/>
        </w:tabs>
        <w:ind w:left="0" w:firstLine="567"/>
        <w:jc w:val="both"/>
      </w:pPr>
      <w:r w:rsidRPr="006E3AEE">
        <w:t xml:space="preserve">Darbuotojas, kuriam paskirtas tarnybinis lengvasis automobilis ar mikroautobusas, apie besibaigiančios automobilio techninės apžiūros ar įprastinės transporto priemonių valdytojų civilinės atsakomybės privalomojo draudimo liudijimo galiojimo terminus, prieš 25 darbo dienas informuoja Atsakingą asmenį. </w:t>
      </w:r>
    </w:p>
    <w:p w14:paraId="73AB702B" w14:textId="77777777" w:rsidR="00340DF0" w:rsidRPr="006E3AEE" w:rsidRDefault="00340DF0" w:rsidP="00340DF0">
      <w:pPr>
        <w:widowControl w:val="0"/>
        <w:shd w:val="clear" w:color="auto" w:fill="FFFFFF"/>
        <w:jc w:val="both"/>
      </w:pPr>
    </w:p>
    <w:p w14:paraId="12FB262C" w14:textId="77777777" w:rsidR="00340DF0" w:rsidRPr="006E3AEE" w:rsidRDefault="00340DF0" w:rsidP="00340DF0">
      <w:pPr>
        <w:numPr>
          <w:ilvl w:val="0"/>
          <w:numId w:val="2"/>
        </w:numPr>
        <w:shd w:val="clear" w:color="auto" w:fill="FFFFFF"/>
        <w:ind w:firstLine="557"/>
        <w:jc w:val="center"/>
        <w:rPr>
          <w:b/>
        </w:rPr>
      </w:pPr>
      <w:r w:rsidRPr="006E3AEE">
        <w:rPr>
          <w:b/>
        </w:rPr>
        <w:t>TARNYBINIO TRANSPORTO NAUDOJIMAS VYKDANT ES PROJEKTUS</w:t>
      </w:r>
    </w:p>
    <w:p w14:paraId="47F425E6" w14:textId="77777777" w:rsidR="00340DF0" w:rsidRPr="006E3AEE" w:rsidRDefault="00340DF0" w:rsidP="00340DF0">
      <w:pPr>
        <w:shd w:val="clear" w:color="auto" w:fill="FFFFFF"/>
        <w:ind w:left="567" w:hanging="567"/>
        <w:jc w:val="center"/>
        <w:rPr>
          <w:b/>
        </w:rPr>
      </w:pPr>
    </w:p>
    <w:p w14:paraId="7C5EC011" w14:textId="77777777" w:rsidR="00340DF0" w:rsidRPr="006E3AEE" w:rsidRDefault="00340DF0" w:rsidP="00340DF0">
      <w:pPr>
        <w:widowControl w:val="0"/>
        <w:numPr>
          <w:ilvl w:val="0"/>
          <w:numId w:val="1"/>
        </w:numPr>
        <w:shd w:val="clear" w:color="auto" w:fill="FFFFFF"/>
        <w:tabs>
          <w:tab w:val="left" w:pos="993"/>
        </w:tabs>
        <w:ind w:left="0" w:firstLine="567"/>
        <w:jc w:val="both"/>
      </w:pPr>
      <w:r w:rsidRPr="006E3AEE">
        <w:t>Vykdant Europos Sąjungos projektus transporto naudojimas vykdomas vadovaujantis Šiaulių miesto savivaldybės globos namų tarnybinio transporto naudojimo tvarkos aprašu.</w:t>
      </w:r>
    </w:p>
    <w:p w14:paraId="59FB525F" w14:textId="77777777" w:rsidR="00340DF0" w:rsidRPr="006E3AEE" w:rsidRDefault="00340DF0" w:rsidP="00340DF0">
      <w:pPr>
        <w:widowControl w:val="0"/>
        <w:numPr>
          <w:ilvl w:val="0"/>
          <w:numId w:val="1"/>
        </w:numPr>
        <w:shd w:val="clear" w:color="auto" w:fill="FFFFFF"/>
        <w:tabs>
          <w:tab w:val="left" w:pos="993"/>
        </w:tabs>
        <w:ind w:left="0" w:firstLine="567"/>
        <w:jc w:val="both"/>
      </w:pPr>
      <w:r w:rsidRPr="006E3AEE">
        <w:t xml:space="preserve">Transporto naudojimas vykdant ES projektus galimas jeigu tai numatyta projekte ir tam skiriama lėšų. </w:t>
      </w:r>
    </w:p>
    <w:p w14:paraId="1993ECA4" w14:textId="77777777" w:rsidR="00340DF0" w:rsidRPr="006E3AEE" w:rsidRDefault="00340DF0" w:rsidP="00340DF0">
      <w:pPr>
        <w:widowControl w:val="0"/>
        <w:shd w:val="clear" w:color="auto" w:fill="FFFFFF"/>
        <w:tabs>
          <w:tab w:val="left" w:pos="993"/>
        </w:tabs>
        <w:jc w:val="both"/>
      </w:pPr>
    </w:p>
    <w:p w14:paraId="61D3FB9B" w14:textId="77777777" w:rsidR="00340DF0" w:rsidRPr="006E3AEE" w:rsidRDefault="00340DF0" w:rsidP="00340DF0">
      <w:pPr>
        <w:numPr>
          <w:ilvl w:val="0"/>
          <w:numId w:val="2"/>
        </w:numPr>
        <w:shd w:val="clear" w:color="auto" w:fill="FFFFFF"/>
        <w:ind w:firstLine="557"/>
        <w:jc w:val="center"/>
        <w:rPr>
          <w:b/>
        </w:rPr>
      </w:pPr>
      <w:r w:rsidRPr="006E3AEE">
        <w:rPr>
          <w:b/>
        </w:rPr>
        <w:t>DARBUOTOJŲ ATSAKOMYBĖ</w:t>
      </w:r>
    </w:p>
    <w:p w14:paraId="1C684E9D" w14:textId="77777777" w:rsidR="00340DF0" w:rsidRPr="006E3AEE" w:rsidRDefault="00340DF0" w:rsidP="00340DF0">
      <w:pPr>
        <w:shd w:val="clear" w:color="auto" w:fill="FFFFFF"/>
        <w:ind w:left="567" w:hanging="567"/>
        <w:jc w:val="center"/>
        <w:rPr>
          <w:b/>
        </w:rPr>
      </w:pPr>
    </w:p>
    <w:p w14:paraId="689CA6B0" w14:textId="77777777" w:rsidR="00340DF0" w:rsidRPr="006E3AEE" w:rsidRDefault="00340DF0" w:rsidP="00340DF0">
      <w:pPr>
        <w:widowControl w:val="0"/>
        <w:numPr>
          <w:ilvl w:val="0"/>
          <w:numId w:val="1"/>
        </w:numPr>
        <w:shd w:val="clear" w:color="auto" w:fill="FFFFFF"/>
        <w:tabs>
          <w:tab w:val="left" w:pos="993"/>
        </w:tabs>
        <w:ind w:left="0" w:firstLine="567"/>
        <w:jc w:val="both"/>
      </w:pPr>
      <w:r w:rsidRPr="006E3AEE">
        <w:t xml:space="preserve">Darbuotojai turi būti supažindinami su įstaigos tarnybinių lengvųjų automobilių tvarkos aprašu. </w:t>
      </w:r>
    </w:p>
    <w:p w14:paraId="5CB39CFB" w14:textId="77777777" w:rsidR="00340DF0" w:rsidRPr="006E3AEE" w:rsidRDefault="00340DF0" w:rsidP="00340DF0">
      <w:pPr>
        <w:widowControl w:val="0"/>
        <w:numPr>
          <w:ilvl w:val="0"/>
          <w:numId w:val="1"/>
        </w:numPr>
        <w:shd w:val="clear" w:color="auto" w:fill="FFFFFF"/>
        <w:tabs>
          <w:tab w:val="left" w:pos="993"/>
        </w:tabs>
        <w:ind w:left="0" w:firstLine="567"/>
        <w:jc w:val="both"/>
      </w:pPr>
      <w:r w:rsidRPr="006E3AEE">
        <w:t>Asmenys, pažeidę šio aprašo reikalavimus, atsako teisės aktų nustatyta tvarka.</w:t>
      </w:r>
    </w:p>
    <w:p w14:paraId="719A2A5D" w14:textId="77777777" w:rsidR="00340DF0" w:rsidRPr="006E3AEE" w:rsidRDefault="00340DF0" w:rsidP="00340DF0">
      <w:pPr>
        <w:widowControl w:val="0"/>
        <w:numPr>
          <w:ilvl w:val="0"/>
          <w:numId w:val="1"/>
        </w:numPr>
        <w:shd w:val="clear" w:color="auto" w:fill="FFFFFF"/>
        <w:tabs>
          <w:tab w:val="left" w:pos="993"/>
        </w:tabs>
        <w:ind w:left="0" w:firstLine="567"/>
        <w:jc w:val="both"/>
      </w:pPr>
      <w:r w:rsidRPr="006E3AEE">
        <w:t xml:space="preserve">Kontroliuoti, kaip laikomasi šio aprašo, pavedama Atsakingam asmeniui. </w:t>
      </w:r>
    </w:p>
    <w:p w14:paraId="7A337946" w14:textId="77777777" w:rsidR="00447DC8" w:rsidRPr="006E3AEE" w:rsidRDefault="00447DC8" w:rsidP="00447DC8">
      <w:pPr>
        <w:widowControl w:val="0"/>
        <w:shd w:val="clear" w:color="auto" w:fill="FFFFFF"/>
        <w:tabs>
          <w:tab w:val="left" w:pos="993"/>
        </w:tabs>
        <w:jc w:val="both"/>
      </w:pPr>
    </w:p>
    <w:p w14:paraId="252C0E5E" w14:textId="77777777" w:rsidR="00447DC8" w:rsidRPr="006E3AEE" w:rsidRDefault="00447DC8" w:rsidP="00447DC8">
      <w:pPr>
        <w:widowControl w:val="0"/>
        <w:shd w:val="clear" w:color="auto" w:fill="FFFFFF"/>
        <w:tabs>
          <w:tab w:val="left" w:pos="993"/>
        </w:tabs>
        <w:jc w:val="both"/>
      </w:pPr>
    </w:p>
    <w:p w14:paraId="17F5D407" w14:textId="77777777" w:rsidR="00447DC8" w:rsidRPr="006E3AEE" w:rsidRDefault="00447DC8" w:rsidP="00447DC8">
      <w:pPr>
        <w:widowControl w:val="0"/>
        <w:shd w:val="clear" w:color="auto" w:fill="FFFFFF"/>
        <w:tabs>
          <w:tab w:val="left" w:pos="993"/>
        </w:tabs>
        <w:jc w:val="both"/>
      </w:pPr>
    </w:p>
    <w:p w14:paraId="776673B2" w14:textId="77777777" w:rsidR="00447DC8" w:rsidRPr="006E3AEE" w:rsidRDefault="00447DC8" w:rsidP="00447DC8">
      <w:pPr>
        <w:widowControl w:val="0"/>
        <w:shd w:val="clear" w:color="auto" w:fill="FFFFFF"/>
        <w:tabs>
          <w:tab w:val="left" w:pos="993"/>
        </w:tabs>
        <w:jc w:val="both"/>
      </w:pPr>
    </w:p>
    <w:p w14:paraId="66F59AD3" w14:textId="77777777" w:rsidR="006E3AEE" w:rsidRDefault="006E3AEE" w:rsidP="00447DC8">
      <w:pPr>
        <w:jc w:val="right"/>
      </w:pPr>
    </w:p>
    <w:p w14:paraId="2F2BD89C" w14:textId="000BFD00" w:rsidR="00447DC8" w:rsidRPr="006E3AEE" w:rsidRDefault="00447DC8" w:rsidP="00447DC8">
      <w:pPr>
        <w:jc w:val="right"/>
        <w:rPr>
          <w:sz w:val="20"/>
        </w:rPr>
      </w:pPr>
      <w:r w:rsidRPr="006E3AEE">
        <w:rPr>
          <w:sz w:val="20"/>
        </w:rPr>
        <w:t xml:space="preserve">Šiaulių miesto savivaldybės </w:t>
      </w:r>
    </w:p>
    <w:p w14:paraId="40219956" w14:textId="77777777" w:rsidR="00447DC8" w:rsidRPr="006E3AEE" w:rsidRDefault="00447DC8" w:rsidP="00447DC8">
      <w:pPr>
        <w:jc w:val="right"/>
        <w:rPr>
          <w:sz w:val="20"/>
        </w:rPr>
      </w:pPr>
      <w:r w:rsidRPr="006E3AEE">
        <w:rPr>
          <w:sz w:val="20"/>
        </w:rPr>
        <w:t>globos namų</w:t>
      </w:r>
    </w:p>
    <w:p w14:paraId="640448B7" w14:textId="77777777" w:rsidR="00447DC8" w:rsidRPr="006E3AEE" w:rsidRDefault="00447DC8" w:rsidP="00447DC8">
      <w:pPr>
        <w:jc w:val="right"/>
        <w:rPr>
          <w:sz w:val="20"/>
        </w:rPr>
      </w:pPr>
      <w:r w:rsidRPr="006E3AEE">
        <w:rPr>
          <w:sz w:val="20"/>
        </w:rPr>
        <w:t>Tarnybinio transporto tvarkos aprašo</w:t>
      </w:r>
    </w:p>
    <w:p w14:paraId="13667178" w14:textId="77777777" w:rsidR="00447DC8" w:rsidRPr="006E3AEE" w:rsidRDefault="00447DC8" w:rsidP="00447DC8">
      <w:pPr>
        <w:jc w:val="right"/>
        <w:rPr>
          <w:sz w:val="20"/>
        </w:rPr>
      </w:pPr>
      <w:r w:rsidRPr="006E3AEE">
        <w:rPr>
          <w:sz w:val="20"/>
        </w:rPr>
        <w:t>priedas 1</w:t>
      </w:r>
    </w:p>
    <w:p w14:paraId="5C1BCC07" w14:textId="77777777" w:rsidR="00447DC8" w:rsidRPr="006E3AEE" w:rsidRDefault="00447DC8" w:rsidP="00447DC8">
      <w:pPr>
        <w:tabs>
          <w:tab w:val="left" w:pos="6379"/>
          <w:tab w:val="left" w:pos="6521"/>
          <w:tab w:val="left" w:pos="6946"/>
          <w:tab w:val="left" w:pos="7371"/>
        </w:tabs>
      </w:pPr>
    </w:p>
    <w:p w14:paraId="316F14AA" w14:textId="77777777" w:rsidR="00447DC8" w:rsidRPr="006E3AEE" w:rsidRDefault="00447DC8" w:rsidP="00447DC8">
      <w:pPr>
        <w:pStyle w:val="Pagrindinistekstas"/>
        <w:jc w:val="center"/>
        <w:outlineLvl w:val="0"/>
      </w:pPr>
      <w:r w:rsidRPr="006E3AEE">
        <w:rPr>
          <w:b/>
        </w:rPr>
        <w:t xml:space="preserve">AUTOMOBILIO PERDAVIMO–PRIĖMIMO </w:t>
      </w:r>
    </w:p>
    <w:p w14:paraId="0D789BB9" w14:textId="77777777" w:rsidR="00447DC8" w:rsidRPr="006E3AEE" w:rsidRDefault="00447DC8" w:rsidP="00447DC8">
      <w:pPr>
        <w:pStyle w:val="Pagrindinistekstas"/>
        <w:jc w:val="center"/>
      </w:pPr>
      <w:r w:rsidRPr="006E3AEE">
        <w:rPr>
          <w:b/>
        </w:rPr>
        <w:t>AKTAS</w:t>
      </w:r>
    </w:p>
    <w:p w14:paraId="66FAB324" w14:textId="77777777" w:rsidR="00447DC8" w:rsidRPr="006E3AEE" w:rsidRDefault="00447DC8" w:rsidP="00447DC8">
      <w:pPr>
        <w:jc w:val="center"/>
      </w:pPr>
      <w:r w:rsidRPr="006E3AEE">
        <w:t>20____ m. _______________ d. Nr._________</w:t>
      </w:r>
    </w:p>
    <w:p w14:paraId="3AB748FD" w14:textId="77777777" w:rsidR="00447DC8" w:rsidRPr="006E3AEE" w:rsidRDefault="00447DC8" w:rsidP="00447DC8">
      <w:pPr>
        <w:jc w:val="center"/>
      </w:pPr>
    </w:p>
    <w:p w14:paraId="2477F4BE" w14:textId="77777777" w:rsidR="00447DC8" w:rsidRPr="006E3AEE" w:rsidRDefault="00447DC8" w:rsidP="00447DC8">
      <w:pPr>
        <w:jc w:val="center"/>
      </w:pPr>
      <w:r w:rsidRPr="006E3AEE">
        <w:t>____________________</w:t>
      </w:r>
    </w:p>
    <w:p w14:paraId="28F4E6E8" w14:textId="77777777" w:rsidR="00447DC8" w:rsidRPr="006E3AEE" w:rsidRDefault="00447DC8" w:rsidP="00447DC8">
      <w:pPr>
        <w:jc w:val="center"/>
        <w:rPr>
          <w:sz w:val="20"/>
        </w:rPr>
      </w:pPr>
      <w:r w:rsidRPr="006E3AEE">
        <w:rPr>
          <w:sz w:val="20"/>
        </w:rPr>
        <w:t xml:space="preserve">(surašymo vieta) </w:t>
      </w:r>
    </w:p>
    <w:p w14:paraId="564B0981" w14:textId="77777777" w:rsidR="00447DC8" w:rsidRPr="006E3AEE" w:rsidRDefault="00447DC8" w:rsidP="00447DC8">
      <w:pPr>
        <w:pStyle w:val="Pagrindinistekstas"/>
      </w:pPr>
      <w:r w:rsidRPr="006E3AEE">
        <w:t>Šiuo aktu:</w:t>
      </w:r>
    </w:p>
    <w:p w14:paraId="17B86EAF" w14:textId="77777777" w:rsidR="00447DC8" w:rsidRPr="006E3AEE" w:rsidRDefault="00447DC8" w:rsidP="00447DC8">
      <w:pPr>
        <w:pStyle w:val="Pagrindinistekstas"/>
      </w:pPr>
      <w:r w:rsidRPr="006E3AEE">
        <w:t>1. Šiaulių miesto savivaldybės globos namų (toliau įstaiga), atstovaujama</w:t>
      </w:r>
      <w:bookmarkStart w:id="2" w:name="OLE_LINK4"/>
      <w:bookmarkStart w:id="3" w:name="OLE_LINK3"/>
      <w:bookmarkEnd w:id="2"/>
      <w:r w:rsidRPr="006E3AEE">
        <w:t>s</w:t>
      </w:r>
    </w:p>
    <w:p w14:paraId="197AFABB" w14:textId="77777777" w:rsidR="00447DC8" w:rsidRPr="006E3AEE" w:rsidRDefault="00447DC8" w:rsidP="00447DC8">
      <w:pPr>
        <w:pStyle w:val="Pagrindinistekstas"/>
        <w:tabs>
          <w:tab w:val="num" w:pos="426"/>
        </w:tabs>
      </w:pPr>
    </w:p>
    <w:p w14:paraId="1DF19288" w14:textId="77777777" w:rsidR="00447DC8" w:rsidRPr="006E3AEE" w:rsidRDefault="00447DC8" w:rsidP="00447DC8">
      <w:pPr>
        <w:pStyle w:val="Pagrindinistekstas"/>
        <w:tabs>
          <w:tab w:val="num" w:pos="426"/>
        </w:tabs>
        <w:spacing w:after="0"/>
      </w:pPr>
      <w:r w:rsidRPr="006E3AEE">
        <w:t>_____________________________________________________________________________</w:t>
      </w:r>
      <w:bookmarkEnd w:id="3"/>
      <w:r w:rsidRPr="006E3AEE">
        <w:t xml:space="preserve">, </w:t>
      </w:r>
    </w:p>
    <w:p w14:paraId="578F2088" w14:textId="77777777" w:rsidR="00447DC8" w:rsidRPr="006E3AEE" w:rsidRDefault="00447DC8" w:rsidP="00447DC8">
      <w:pPr>
        <w:pStyle w:val="Pagrindinistekstas"/>
        <w:tabs>
          <w:tab w:val="num" w:pos="426"/>
        </w:tabs>
        <w:spacing w:after="0"/>
        <w:jc w:val="center"/>
        <w:rPr>
          <w:sz w:val="20"/>
        </w:rPr>
      </w:pPr>
      <w:r w:rsidRPr="006E3AEE">
        <w:rPr>
          <w:sz w:val="20"/>
        </w:rPr>
        <w:t>(pareigos, vardas, pavardė)</w:t>
      </w:r>
    </w:p>
    <w:p w14:paraId="2DABBFEA" w14:textId="77777777" w:rsidR="00447DC8" w:rsidRPr="006E3AEE" w:rsidRDefault="00447DC8" w:rsidP="00447DC8">
      <w:pPr>
        <w:pStyle w:val="Pagrindinistekstas"/>
        <w:tabs>
          <w:tab w:val="num" w:pos="426"/>
        </w:tabs>
      </w:pPr>
      <w:r w:rsidRPr="006E3AEE">
        <w:t>patvirtina, kad perduoda įstaigos darbuotojui</w:t>
      </w:r>
    </w:p>
    <w:p w14:paraId="30EE4A7A" w14:textId="77777777" w:rsidR="00447DC8" w:rsidRPr="006E3AEE" w:rsidRDefault="00447DC8" w:rsidP="00447DC8">
      <w:pPr>
        <w:pStyle w:val="Pagrindinistekstas"/>
        <w:tabs>
          <w:tab w:val="num" w:pos="426"/>
        </w:tabs>
      </w:pPr>
    </w:p>
    <w:p w14:paraId="40ABF553" w14:textId="77777777" w:rsidR="00447DC8" w:rsidRPr="006E3AEE" w:rsidRDefault="00447DC8" w:rsidP="00447DC8">
      <w:pPr>
        <w:pStyle w:val="Pagrindinistekstas"/>
        <w:tabs>
          <w:tab w:val="num" w:pos="426"/>
        </w:tabs>
        <w:spacing w:after="0"/>
      </w:pPr>
      <w:r w:rsidRPr="006E3AEE">
        <w:t>_____________________________________________________________________________</w:t>
      </w:r>
    </w:p>
    <w:p w14:paraId="1FEF442D" w14:textId="77777777" w:rsidR="00447DC8" w:rsidRPr="006E3AEE" w:rsidRDefault="00447DC8" w:rsidP="00447DC8">
      <w:pPr>
        <w:pStyle w:val="Pagrindinistekstas"/>
        <w:tabs>
          <w:tab w:val="num" w:pos="426"/>
        </w:tabs>
        <w:spacing w:after="0"/>
        <w:jc w:val="center"/>
        <w:rPr>
          <w:sz w:val="20"/>
        </w:rPr>
      </w:pPr>
      <w:r w:rsidRPr="006E3AEE">
        <w:rPr>
          <w:sz w:val="20"/>
        </w:rPr>
        <w:t>(pareigos, vardas, pavardė)</w:t>
      </w:r>
    </w:p>
    <w:p w14:paraId="39172FB7" w14:textId="77777777" w:rsidR="00447DC8" w:rsidRPr="006E3AEE" w:rsidRDefault="00447DC8" w:rsidP="00447DC8">
      <w:pPr>
        <w:pStyle w:val="Pagrindinistekstas"/>
      </w:pPr>
    </w:p>
    <w:p w14:paraId="498E5041" w14:textId="77777777" w:rsidR="00447DC8" w:rsidRPr="006E3AEE" w:rsidRDefault="00447DC8" w:rsidP="00447DC8">
      <w:pPr>
        <w:pStyle w:val="Pagrindinistekstas"/>
      </w:pPr>
      <w:r w:rsidRPr="006E3AEE">
        <w:t>automobilį __________________, </w:t>
      </w:r>
      <w:proofErr w:type="spellStart"/>
      <w:r w:rsidRPr="006E3AEE">
        <w:t>valst</w:t>
      </w:r>
      <w:proofErr w:type="spellEnd"/>
      <w:r w:rsidRPr="006E3AEE">
        <w:t>. Nr. _____ _____ , spidometro rodmenys _______________________.</w:t>
      </w:r>
    </w:p>
    <w:p w14:paraId="4D702B7C" w14:textId="77777777" w:rsidR="00447DC8" w:rsidRPr="006E3AEE" w:rsidRDefault="00447DC8" w:rsidP="00447DC8">
      <w:pPr>
        <w:pStyle w:val="Pagrindinistekstas"/>
        <w:spacing w:line="360" w:lineRule="auto"/>
      </w:pPr>
      <w:r w:rsidRPr="006E3AEE">
        <w:t>2. Nuo automobilio perdavimo momento priimantysis teismo darbuotojas prisiima atsitiktinės žalos automobiliui riziką ir padidėjusio pavojaus šaltinio valdytojo atsakomybę.</w:t>
      </w:r>
    </w:p>
    <w:p w14:paraId="634121AA" w14:textId="77777777" w:rsidR="00447DC8" w:rsidRPr="006E3AEE" w:rsidRDefault="00447DC8" w:rsidP="00447DC8">
      <w:pPr>
        <w:pStyle w:val="Pagrindinistekstas"/>
        <w:spacing w:line="360" w:lineRule="auto"/>
      </w:pPr>
      <w:r w:rsidRPr="006E3AEE">
        <w:t xml:space="preserve">3. Automobilis perduodamas su šia papildoma įranga: vaistinėlė, gesintuvas, avarinis ženklas, raktų komplektas, magnetola, kita _________________________________ . </w:t>
      </w:r>
    </w:p>
    <w:p w14:paraId="54B56CFE" w14:textId="77777777" w:rsidR="00447DC8" w:rsidRPr="006E3AEE" w:rsidRDefault="00447DC8" w:rsidP="00447DC8">
      <w:pPr>
        <w:pStyle w:val="Pagrindinistekstas"/>
        <w:spacing w:line="360" w:lineRule="auto"/>
      </w:pPr>
      <w:r w:rsidRPr="006E3AEE">
        <w:t xml:space="preserve">4. Automobilio perdavimo laikas: 20__ m. _____________ mėn. ____ d. ____ val. ____ min. </w:t>
      </w:r>
    </w:p>
    <w:p w14:paraId="16178E91" w14:textId="77777777" w:rsidR="00447DC8" w:rsidRPr="006E3AEE" w:rsidRDefault="00447DC8" w:rsidP="00447DC8">
      <w:pPr>
        <w:pStyle w:val="Pagrindinistekstas"/>
        <w:outlineLvl w:val="0"/>
      </w:pPr>
    </w:p>
    <w:p w14:paraId="20C51370" w14:textId="77777777" w:rsidR="00447DC8" w:rsidRPr="006E3AEE" w:rsidRDefault="00447DC8" w:rsidP="00447DC8">
      <w:pPr>
        <w:pStyle w:val="Pagrindinistekstas"/>
        <w:outlineLvl w:val="0"/>
      </w:pPr>
      <w:r w:rsidRPr="006E3AEE">
        <w:t>Perdavė</w:t>
      </w:r>
    </w:p>
    <w:p w14:paraId="43878375" w14:textId="77777777" w:rsidR="00447DC8" w:rsidRPr="006E3AEE" w:rsidRDefault="00447DC8" w:rsidP="00447DC8">
      <w:pPr>
        <w:pStyle w:val="Pagrindinistekstas"/>
        <w:outlineLvl w:val="0"/>
      </w:pPr>
      <w:r w:rsidRPr="006E3AEE">
        <w:t xml:space="preserve">_________________________________                                 __________________        </w:t>
      </w:r>
    </w:p>
    <w:p w14:paraId="40CAFC31" w14:textId="77777777" w:rsidR="00447DC8" w:rsidRPr="006E3AEE" w:rsidRDefault="00447DC8" w:rsidP="00447DC8">
      <w:pPr>
        <w:pStyle w:val="Pagrindinistekstas"/>
        <w:outlineLvl w:val="0"/>
        <w:rPr>
          <w:sz w:val="20"/>
        </w:rPr>
      </w:pPr>
      <w:r w:rsidRPr="006E3AEE">
        <w:rPr>
          <w:sz w:val="20"/>
        </w:rPr>
        <w:t xml:space="preserve">             (pareigos, vardas ir pavardė)                                                                          (parašas)                                                </w:t>
      </w:r>
    </w:p>
    <w:p w14:paraId="4DCCC206" w14:textId="77777777" w:rsidR="00447DC8" w:rsidRPr="006E3AEE" w:rsidRDefault="00447DC8" w:rsidP="00447DC8">
      <w:pPr>
        <w:pStyle w:val="Pagrindinistekstas"/>
        <w:outlineLvl w:val="0"/>
      </w:pPr>
      <w:r w:rsidRPr="006E3AEE">
        <w:t>Priėmė</w:t>
      </w:r>
    </w:p>
    <w:p w14:paraId="433C3F90" w14:textId="77777777" w:rsidR="00447DC8" w:rsidRPr="006E3AEE" w:rsidRDefault="00447DC8" w:rsidP="00447DC8">
      <w:pPr>
        <w:pStyle w:val="Pagrindinistekstas"/>
        <w:outlineLvl w:val="0"/>
      </w:pPr>
      <w:r w:rsidRPr="006E3AEE">
        <w:t xml:space="preserve">_________________________________                                 __________________        </w:t>
      </w:r>
    </w:p>
    <w:p w14:paraId="5A0967B5" w14:textId="11F5361B" w:rsidR="00447DC8" w:rsidRPr="006E3AEE" w:rsidRDefault="00447DC8" w:rsidP="00E30099">
      <w:pPr>
        <w:pStyle w:val="Pagrindinistekstas"/>
        <w:outlineLvl w:val="0"/>
        <w:rPr>
          <w:sz w:val="20"/>
        </w:rPr>
      </w:pPr>
      <w:r w:rsidRPr="006E3AEE">
        <w:rPr>
          <w:sz w:val="20"/>
        </w:rPr>
        <w:t xml:space="preserve">             (pareigos, vardas ir pavardė)                                                                          (parašas)                                              </w:t>
      </w:r>
    </w:p>
    <w:p w14:paraId="7A22105B" w14:textId="77777777" w:rsidR="00447DC8" w:rsidRPr="006E3AEE" w:rsidRDefault="00447DC8" w:rsidP="00447DC8">
      <w:pPr>
        <w:rPr>
          <w:sz w:val="20"/>
        </w:rPr>
      </w:pPr>
    </w:p>
    <w:p w14:paraId="6578D0F4" w14:textId="12710444" w:rsidR="00447DC8" w:rsidRPr="006E3AEE" w:rsidRDefault="00447DC8" w:rsidP="00447DC8">
      <w:pPr>
        <w:jc w:val="right"/>
        <w:rPr>
          <w:sz w:val="20"/>
        </w:rPr>
      </w:pPr>
      <w:bookmarkStart w:id="4" w:name="_Hlk193870621"/>
      <w:bookmarkStart w:id="5" w:name="_Hlk193870474"/>
      <w:r w:rsidRPr="006E3AEE">
        <w:rPr>
          <w:sz w:val="20"/>
        </w:rPr>
        <w:t xml:space="preserve">Šiaulių miesto savivaldybės </w:t>
      </w:r>
    </w:p>
    <w:p w14:paraId="66F51899" w14:textId="77777777" w:rsidR="00447DC8" w:rsidRPr="006E3AEE" w:rsidRDefault="00447DC8" w:rsidP="00447DC8">
      <w:pPr>
        <w:jc w:val="right"/>
        <w:rPr>
          <w:sz w:val="20"/>
        </w:rPr>
      </w:pPr>
      <w:r w:rsidRPr="006E3AEE">
        <w:rPr>
          <w:sz w:val="20"/>
        </w:rPr>
        <w:lastRenderedPageBreak/>
        <w:t>globos namų</w:t>
      </w:r>
    </w:p>
    <w:p w14:paraId="63BD9E5D" w14:textId="77777777" w:rsidR="00447DC8" w:rsidRPr="006E3AEE" w:rsidRDefault="00447DC8" w:rsidP="00447DC8">
      <w:pPr>
        <w:jc w:val="right"/>
        <w:rPr>
          <w:sz w:val="20"/>
        </w:rPr>
      </w:pPr>
      <w:r w:rsidRPr="006E3AEE">
        <w:rPr>
          <w:sz w:val="20"/>
        </w:rPr>
        <w:t>Tarnybinio transporto tvarkos aprašo</w:t>
      </w:r>
    </w:p>
    <w:p w14:paraId="7C714E7E" w14:textId="77777777" w:rsidR="00447DC8" w:rsidRPr="006E3AEE" w:rsidRDefault="00447DC8" w:rsidP="00447DC8">
      <w:pPr>
        <w:jc w:val="right"/>
        <w:rPr>
          <w:sz w:val="20"/>
        </w:rPr>
      </w:pPr>
      <w:r w:rsidRPr="006E3AEE">
        <w:rPr>
          <w:sz w:val="20"/>
        </w:rPr>
        <w:t>priedas 2</w:t>
      </w:r>
    </w:p>
    <w:bookmarkEnd w:id="4"/>
    <w:p w14:paraId="618A8E43" w14:textId="77777777" w:rsidR="00447DC8" w:rsidRPr="006E3AEE" w:rsidRDefault="00447DC8" w:rsidP="00447DC8">
      <w:pPr>
        <w:jc w:val="right"/>
        <w:rPr>
          <w:sz w:val="20"/>
        </w:rPr>
      </w:pPr>
    </w:p>
    <w:p w14:paraId="2CC79245" w14:textId="77777777" w:rsidR="00447DC8" w:rsidRPr="006E3AEE" w:rsidRDefault="00447DC8" w:rsidP="00447DC8">
      <w:pPr>
        <w:jc w:val="right"/>
        <w:rPr>
          <w:sz w:val="20"/>
        </w:rPr>
      </w:pPr>
    </w:p>
    <w:p w14:paraId="3A9BABBC" w14:textId="77777777" w:rsidR="00447DC8" w:rsidRPr="006E3AEE" w:rsidRDefault="00447DC8" w:rsidP="00447DC8">
      <w:pPr>
        <w:ind w:left="704"/>
        <w:jc w:val="center"/>
      </w:pPr>
      <w:r w:rsidRPr="006E3AEE">
        <w:t xml:space="preserve">KELIONĖS LAPŲ APSKAITOS ŽURNALAS </w:t>
      </w:r>
    </w:p>
    <w:tbl>
      <w:tblPr>
        <w:tblStyle w:val="TableGrid"/>
        <w:tblW w:w="10106" w:type="dxa"/>
        <w:tblInd w:w="-41" w:type="dxa"/>
        <w:tblCellMar>
          <w:top w:w="48" w:type="dxa"/>
          <w:left w:w="2" w:type="dxa"/>
          <w:right w:w="5" w:type="dxa"/>
        </w:tblCellMar>
        <w:tblLook w:val="04A0" w:firstRow="1" w:lastRow="0" w:firstColumn="1" w:lastColumn="0" w:noHBand="0" w:noVBand="1"/>
      </w:tblPr>
      <w:tblGrid>
        <w:gridCol w:w="485"/>
        <w:gridCol w:w="1116"/>
        <w:gridCol w:w="1843"/>
        <w:gridCol w:w="1841"/>
        <w:gridCol w:w="1277"/>
        <w:gridCol w:w="1135"/>
        <w:gridCol w:w="1274"/>
        <w:gridCol w:w="1135"/>
      </w:tblGrid>
      <w:tr w:rsidR="00447DC8" w:rsidRPr="006E3AEE" w14:paraId="41C5235C" w14:textId="77777777" w:rsidTr="003C1CD1">
        <w:trPr>
          <w:trHeight w:val="1169"/>
        </w:trPr>
        <w:tc>
          <w:tcPr>
            <w:tcW w:w="485" w:type="dxa"/>
            <w:tcBorders>
              <w:top w:val="single" w:sz="8" w:space="0" w:color="000000"/>
              <w:left w:val="single" w:sz="8" w:space="0" w:color="000000"/>
              <w:bottom w:val="single" w:sz="8" w:space="0" w:color="000000"/>
              <w:right w:val="single" w:sz="8" w:space="0" w:color="000000"/>
            </w:tcBorders>
            <w:vAlign w:val="center"/>
          </w:tcPr>
          <w:p w14:paraId="011810C2" w14:textId="77777777" w:rsidR="00447DC8" w:rsidRPr="006E3AEE" w:rsidRDefault="00447DC8" w:rsidP="003C1CD1">
            <w:pPr>
              <w:jc w:val="center"/>
            </w:pPr>
            <w:r w:rsidRPr="006E3AEE">
              <w:rPr>
                <w:sz w:val="20"/>
              </w:rPr>
              <w:t>Eil. Nr.</w:t>
            </w:r>
            <w:r w:rsidRPr="006E3AEE">
              <w:t xml:space="preserve"> </w:t>
            </w:r>
          </w:p>
        </w:tc>
        <w:tc>
          <w:tcPr>
            <w:tcW w:w="1116" w:type="dxa"/>
            <w:tcBorders>
              <w:top w:val="single" w:sz="8" w:space="0" w:color="000000"/>
              <w:left w:val="single" w:sz="8" w:space="0" w:color="000000"/>
              <w:bottom w:val="single" w:sz="8" w:space="0" w:color="000000"/>
              <w:right w:val="single" w:sz="8" w:space="0" w:color="000000"/>
            </w:tcBorders>
            <w:vAlign w:val="center"/>
          </w:tcPr>
          <w:p w14:paraId="1347A491" w14:textId="77777777" w:rsidR="00447DC8" w:rsidRPr="006E3AEE" w:rsidRDefault="00447DC8" w:rsidP="003C1CD1">
            <w:pPr>
              <w:ind w:left="26"/>
              <w:jc w:val="center"/>
            </w:pPr>
            <w:r w:rsidRPr="006E3AEE">
              <w:rPr>
                <w:sz w:val="20"/>
              </w:rPr>
              <w:t>Kelionės lapo Nr.</w:t>
            </w:r>
            <w:r w:rsidRPr="006E3AEE">
              <w:t xml:space="preserve"> </w:t>
            </w:r>
          </w:p>
        </w:tc>
        <w:tc>
          <w:tcPr>
            <w:tcW w:w="1843" w:type="dxa"/>
            <w:tcBorders>
              <w:top w:val="single" w:sz="8" w:space="0" w:color="000000"/>
              <w:left w:val="single" w:sz="8" w:space="0" w:color="000000"/>
              <w:bottom w:val="single" w:sz="8" w:space="0" w:color="000000"/>
              <w:right w:val="single" w:sz="8" w:space="0" w:color="000000"/>
            </w:tcBorders>
            <w:vAlign w:val="center"/>
          </w:tcPr>
          <w:p w14:paraId="3E810A18" w14:textId="77777777" w:rsidR="00447DC8" w:rsidRPr="006E3AEE" w:rsidRDefault="00447DC8" w:rsidP="003C1CD1">
            <w:pPr>
              <w:jc w:val="center"/>
            </w:pPr>
            <w:r w:rsidRPr="006E3AEE">
              <w:rPr>
                <w:sz w:val="20"/>
              </w:rPr>
              <w:t>Automobilio, kuriam išduodamas kelionės lapas, modelis ir valstybinis Nr.</w:t>
            </w:r>
            <w:r w:rsidRPr="006E3AEE">
              <w:t xml:space="preserve"> </w:t>
            </w:r>
          </w:p>
        </w:tc>
        <w:tc>
          <w:tcPr>
            <w:tcW w:w="1841" w:type="dxa"/>
            <w:tcBorders>
              <w:top w:val="single" w:sz="8" w:space="0" w:color="000000"/>
              <w:left w:val="single" w:sz="8" w:space="0" w:color="000000"/>
              <w:bottom w:val="single" w:sz="8" w:space="0" w:color="000000"/>
              <w:right w:val="single" w:sz="8" w:space="0" w:color="000000"/>
            </w:tcBorders>
            <w:vAlign w:val="center"/>
          </w:tcPr>
          <w:p w14:paraId="776D21A1" w14:textId="77777777" w:rsidR="00447DC8" w:rsidRPr="006E3AEE" w:rsidRDefault="00447DC8" w:rsidP="003C1CD1">
            <w:pPr>
              <w:ind w:left="26"/>
              <w:jc w:val="center"/>
            </w:pPr>
            <w:r w:rsidRPr="006E3AEE">
              <w:rPr>
                <w:sz w:val="20"/>
              </w:rPr>
              <w:t>Darbuotojo, kuriam išduodamas kelionės lapas, vardas, pavardė</w:t>
            </w:r>
            <w:r w:rsidRPr="006E3AEE">
              <w:t xml:space="preserve"> </w:t>
            </w:r>
          </w:p>
        </w:tc>
        <w:tc>
          <w:tcPr>
            <w:tcW w:w="1277" w:type="dxa"/>
            <w:tcBorders>
              <w:top w:val="single" w:sz="8" w:space="0" w:color="000000"/>
              <w:left w:val="single" w:sz="8" w:space="0" w:color="000000"/>
              <w:bottom w:val="single" w:sz="8" w:space="0" w:color="000000"/>
              <w:right w:val="single" w:sz="8" w:space="0" w:color="000000"/>
            </w:tcBorders>
          </w:tcPr>
          <w:p w14:paraId="30B01D04" w14:textId="77777777" w:rsidR="00447DC8" w:rsidRPr="006E3AEE" w:rsidRDefault="00447DC8" w:rsidP="003C1CD1">
            <w:pPr>
              <w:spacing w:after="1" w:line="238" w:lineRule="auto"/>
              <w:jc w:val="center"/>
            </w:pPr>
            <w:r w:rsidRPr="006E3AEE">
              <w:rPr>
                <w:sz w:val="20"/>
              </w:rPr>
              <w:t xml:space="preserve">Parašas darbuotojo kuriam </w:t>
            </w:r>
          </w:p>
          <w:p w14:paraId="6F560249" w14:textId="77777777" w:rsidR="00447DC8" w:rsidRPr="006E3AEE" w:rsidRDefault="00447DC8" w:rsidP="003C1CD1">
            <w:pPr>
              <w:jc w:val="center"/>
            </w:pPr>
            <w:r w:rsidRPr="006E3AEE">
              <w:rPr>
                <w:sz w:val="20"/>
              </w:rPr>
              <w:t xml:space="preserve">išduotas kelionės lapas </w:t>
            </w:r>
          </w:p>
        </w:tc>
        <w:tc>
          <w:tcPr>
            <w:tcW w:w="1135" w:type="dxa"/>
            <w:tcBorders>
              <w:top w:val="single" w:sz="8" w:space="0" w:color="000000"/>
              <w:left w:val="single" w:sz="8" w:space="0" w:color="000000"/>
              <w:bottom w:val="single" w:sz="8" w:space="0" w:color="000000"/>
              <w:right w:val="single" w:sz="4" w:space="0" w:color="000000"/>
            </w:tcBorders>
          </w:tcPr>
          <w:p w14:paraId="51A29092" w14:textId="77777777" w:rsidR="00447DC8" w:rsidRPr="006E3AEE" w:rsidRDefault="00447DC8" w:rsidP="003C1CD1">
            <w:pPr>
              <w:spacing w:after="1" w:line="238" w:lineRule="auto"/>
              <w:ind w:left="221" w:hanging="108"/>
            </w:pPr>
            <w:r w:rsidRPr="006E3AEE">
              <w:rPr>
                <w:sz w:val="20"/>
              </w:rPr>
              <w:t xml:space="preserve">Parašas už kelionės lapus </w:t>
            </w:r>
          </w:p>
          <w:p w14:paraId="64911A29" w14:textId="77777777" w:rsidR="00447DC8" w:rsidRPr="006E3AEE" w:rsidRDefault="00447DC8" w:rsidP="003C1CD1">
            <w:pPr>
              <w:ind w:left="252" w:hanging="94"/>
            </w:pPr>
            <w:r w:rsidRPr="006E3AEE">
              <w:rPr>
                <w:sz w:val="20"/>
              </w:rPr>
              <w:t xml:space="preserve">atsakingo asmens </w:t>
            </w:r>
          </w:p>
        </w:tc>
        <w:tc>
          <w:tcPr>
            <w:tcW w:w="1274" w:type="dxa"/>
            <w:tcBorders>
              <w:top w:val="single" w:sz="8" w:space="0" w:color="000000"/>
              <w:left w:val="single" w:sz="4" w:space="0" w:color="000000"/>
              <w:bottom w:val="single" w:sz="8" w:space="0" w:color="000000"/>
              <w:right w:val="single" w:sz="8" w:space="0" w:color="000000"/>
            </w:tcBorders>
            <w:vAlign w:val="center"/>
          </w:tcPr>
          <w:p w14:paraId="2DA59107" w14:textId="77777777" w:rsidR="00447DC8" w:rsidRPr="006E3AEE" w:rsidRDefault="00447DC8" w:rsidP="003C1CD1">
            <w:pPr>
              <w:ind w:left="40"/>
              <w:jc w:val="center"/>
            </w:pPr>
            <w:r w:rsidRPr="006E3AEE">
              <w:rPr>
                <w:sz w:val="20"/>
              </w:rPr>
              <w:t>Kelionės lapo grąžinimo data</w:t>
            </w:r>
            <w:r w:rsidRPr="006E3AEE">
              <w:t xml:space="preserve"> </w:t>
            </w:r>
          </w:p>
        </w:tc>
        <w:tc>
          <w:tcPr>
            <w:tcW w:w="1135" w:type="dxa"/>
            <w:tcBorders>
              <w:top w:val="single" w:sz="8" w:space="0" w:color="000000"/>
              <w:left w:val="single" w:sz="8" w:space="0" w:color="000000"/>
              <w:bottom w:val="single" w:sz="8" w:space="0" w:color="000000"/>
              <w:right w:val="single" w:sz="8" w:space="0" w:color="000000"/>
            </w:tcBorders>
            <w:vAlign w:val="center"/>
          </w:tcPr>
          <w:p w14:paraId="43B9963B" w14:textId="77777777" w:rsidR="00447DC8" w:rsidRPr="006E3AEE" w:rsidRDefault="00447DC8" w:rsidP="003C1CD1">
            <w:pPr>
              <w:ind w:left="1"/>
              <w:jc w:val="center"/>
            </w:pPr>
            <w:r w:rsidRPr="006E3AEE">
              <w:rPr>
                <w:sz w:val="20"/>
              </w:rPr>
              <w:t>Pastabos</w:t>
            </w:r>
            <w:r w:rsidRPr="006E3AEE">
              <w:t xml:space="preserve"> </w:t>
            </w:r>
          </w:p>
        </w:tc>
      </w:tr>
      <w:tr w:rsidR="00447DC8" w:rsidRPr="006E3AEE" w14:paraId="0902CE0D" w14:textId="77777777" w:rsidTr="003C1CD1">
        <w:trPr>
          <w:trHeight w:val="250"/>
        </w:trPr>
        <w:tc>
          <w:tcPr>
            <w:tcW w:w="485" w:type="dxa"/>
            <w:tcBorders>
              <w:top w:val="single" w:sz="8" w:space="0" w:color="000000"/>
              <w:left w:val="single" w:sz="8" w:space="0" w:color="000000"/>
              <w:bottom w:val="single" w:sz="8" w:space="0" w:color="000000"/>
              <w:right w:val="single" w:sz="8" w:space="0" w:color="000000"/>
            </w:tcBorders>
          </w:tcPr>
          <w:p w14:paraId="42EA56AA" w14:textId="77777777" w:rsidR="00447DC8" w:rsidRPr="006E3AEE" w:rsidRDefault="00447DC8" w:rsidP="003C1CD1">
            <w:pPr>
              <w:ind w:left="2"/>
              <w:jc w:val="center"/>
            </w:pPr>
            <w:r w:rsidRPr="006E3AEE">
              <w:rPr>
                <w:sz w:val="20"/>
              </w:rPr>
              <w:t>1</w:t>
            </w:r>
            <w:r w:rsidRPr="006E3AEE">
              <w:t xml:space="preserve"> </w:t>
            </w:r>
          </w:p>
        </w:tc>
        <w:tc>
          <w:tcPr>
            <w:tcW w:w="1116" w:type="dxa"/>
            <w:tcBorders>
              <w:top w:val="single" w:sz="8" w:space="0" w:color="000000"/>
              <w:left w:val="single" w:sz="8" w:space="0" w:color="000000"/>
              <w:bottom w:val="single" w:sz="8" w:space="0" w:color="000000"/>
              <w:right w:val="single" w:sz="8" w:space="0" w:color="000000"/>
            </w:tcBorders>
          </w:tcPr>
          <w:p w14:paraId="330B9438" w14:textId="77777777" w:rsidR="00447DC8" w:rsidRPr="006E3AEE" w:rsidRDefault="00447DC8" w:rsidP="003C1CD1">
            <w:pPr>
              <w:ind w:left="4"/>
              <w:jc w:val="center"/>
            </w:pPr>
            <w:r w:rsidRPr="006E3AEE">
              <w:rPr>
                <w:sz w:val="20"/>
              </w:rPr>
              <w:t>2</w:t>
            </w:r>
            <w:r w:rsidRPr="006E3AEE">
              <w:t xml:space="preserve"> </w:t>
            </w:r>
          </w:p>
        </w:tc>
        <w:tc>
          <w:tcPr>
            <w:tcW w:w="1843" w:type="dxa"/>
            <w:tcBorders>
              <w:top w:val="single" w:sz="8" w:space="0" w:color="000000"/>
              <w:left w:val="single" w:sz="8" w:space="0" w:color="000000"/>
              <w:bottom w:val="single" w:sz="8" w:space="0" w:color="000000"/>
              <w:right w:val="single" w:sz="8" w:space="0" w:color="000000"/>
            </w:tcBorders>
          </w:tcPr>
          <w:p w14:paraId="5E4207BA" w14:textId="77777777" w:rsidR="00447DC8" w:rsidRPr="006E3AEE" w:rsidRDefault="00447DC8" w:rsidP="003C1CD1">
            <w:pPr>
              <w:ind w:left="2"/>
              <w:jc w:val="center"/>
            </w:pPr>
            <w:r w:rsidRPr="006E3AEE">
              <w:rPr>
                <w:sz w:val="20"/>
              </w:rPr>
              <w:t>3</w:t>
            </w:r>
            <w:r w:rsidRPr="006E3AEE">
              <w:t xml:space="preserve"> </w:t>
            </w:r>
          </w:p>
        </w:tc>
        <w:tc>
          <w:tcPr>
            <w:tcW w:w="1841" w:type="dxa"/>
            <w:tcBorders>
              <w:top w:val="single" w:sz="8" w:space="0" w:color="000000"/>
              <w:left w:val="single" w:sz="8" w:space="0" w:color="000000"/>
              <w:bottom w:val="single" w:sz="8" w:space="0" w:color="000000"/>
              <w:right w:val="single" w:sz="8" w:space="0" w:color="000000"/>
            </w:tcBorders>
          </w:tcPr>
          <w:p w14:paraId="262F4D2E" w14:textId="77777777" w:rsidR="00447DC8" w:rsidRPr="006E3AEE" w:rsidRDefault="00447DC8" w:rsidP="003C1CD1">
            <w:pPr>
              <w:ind w:left="4"/>
              <w:jc w:val="center"/>
            </w:pPr>
            <w:r w:rsidRPr="006E3AEE">
              <w:rPr>
                <w:sz w:val="20"/>
              </w:rPr>
              <w:t>4</w:t>
            </w:r>
            <w:r w:rsidRPr="006E3AEE">
              <w:t xml:space="preserve"> </w:t>
            </w:r>
          </w:p>
        </w:tc>
        <w:tc>
          <w:tcPr>
            <w:tcW w:w="1277" w:type="dxa"/>
            <w:tcBorders>
              <w:top w:val="single" w:sz="8" w:space="0" w:color="000000"/>
              <w:left w:val="single" w:sz="8" w:space="0" w:color="000000"/>
              <w:bottom w:val="single" w:sz="8" w:space="0" w:color="000000"/>
              <w:right w:val="single" w:sz="8" w:space="0" w:color="000000"/>
            </w:tcBorders>
          </w:tcPr>
          <w:p w14:paraId="7FB092AF" w14:textId="77777777" w:rsidR="00447DC8" w:rsidRPr="006E3AEE" w:rsidRDefault="00447DC8" w:rsidP="003C1CD1">
            <w:pPr>
              <w:ind w:left="7"/>
              <w:jc w:val="center"/>
            </w:pPr>
            <w:r w:rsidRPr="006E3AEE">
              <w:rPr>
                <w:sz w:val="20"/>
              </w:rPr>
              <w:t>5</w:t>
            </w:r>
            <w:r w:rsidRPr="006E3AEE">
              <w:t xml:space="preserve"> </w:t>
            </w:r>
          </w:p>
        </w:tc>
        <w:tc>
          <w:tcPr>
            <w:tcW w:w="1135" w:type="dxa"/>
            <w:tcBorders>
              <w:top w:val="single" w:sz="8" w:space="0" w:color="000000"/>
              <w:left w:val="single" w:sz="8" w:space="0" w:color="000000"/>
              <w:bottom w:val="single" w:sz="8" w:space="0" w:color="000000"/>
              <w:right w:val="single" w:sz="4" w:space="0" w:color="000000"/>
            </w:tcBorders>
          </w:tcPr>
          <w:p w14:paraId="33F82D86" w14:textId="77777777" w:rsidR="00447DC8" w:rsidRPr="006E3AEE" w:rsidRDefault="00447DC8" w:rsidP="003C1CD1">
            <w:pPr>
              <w:ind w:right="10"/>
              <w:jc w:val="center"/>
            </w:pPr>
            <w:r w:rsidRPr="006E3AEE">
              <w:rPr>
                <w:sz w:val="20"/>
              </w:rPr>
              <w:t>6</w:t>
            </w:r>
            <w:r w:rsidRPr="006E3AEE">
              <w:t xml:space="preserve"> </w:t>
            </w:r>
          </w:p>
        </w:tc>
        <w:tc>
          <w:tcPr>
            <w:tcW w:w="1274" w:type="dxa"/>
            <w:tcBorders>
              <w:top w:val="single" w:sz="8" w:space="0" w:color="000000"/>
              <w:left w:val="single" w:sz="4" w:space="0" w:color="000000"/>
              <w:bottom w:val="single" w:sz="8" w:space="0" w:color="000000"/>
              <w:right w:val="single" w:sz="8" w:space="0" w:color="000000"/>
            </w:tcBorders>
          </w:tcPr>
          <w:p w14:paraId="52F74186" w14:textId="77777777" w:rsidR="00447DC8" w:rsidRPr="006E3AEE" w:rsidRDefault="00447DC8" w:rsidP="003C1CD1">
            <w:pPr>
              <w:ind w:left="4"/>
              <w:jc w:val="center"/>
            </w:pPr>
            <w:r w:rsidRPr="006E3AEE">
              <w:rPr>
                <w:sz w:val="20"/>
              </w:rPr>
              <w:t>7</w:t>
            </w:r>
            <w:r w:rsidRPr="006E3AEE">
              <w:t xml:space="preserve"> </w:t>
            </w:r>
          </w:p>
        </w:tc>
        <w:tc>
          <w:tcPr>
            <w:tcW w:w="1135" w:type="dxa"/>
            <w:tcBorders>
              <w:top w:val="single" w:sz="8" w:space="0" w:color="000000"/>
              <w:left w:val="single" w:sz="8" w:space="0" w:color="000000"/>
              <w:bottom w:val="single" w:sz="8" w:space="0" w:color="000000"/>
              <w:right w:val="single" w:sz="8" w:space="0" w:color="000000"/>
            </w:tcBorders>
          </w:tcPr>
          <w:p w14:paraId="72999555" w14:textId="77777777" w:rsidR="00447DC8" w:rsidRPr="006E3AEE" w:rsidRDefault="00447DC8" w:rsidP="003C1CD1">
            <w:pPr>
              <w:ind w:right="1"/>
              <w:jc w:val="center"/>
            </w:pPr>
            <w:r w:rsidRPr="006E3AEE">
              <w:rPr>
                <w:sz w:val="20"/>
              </w:rPr>
              <w:t>8</w:t>
            </w:r>
            <w:r w:rsidRPr="006E3AEE">
              <w:t xml:space="preserve"> </w:t>
            </w:r>
          </w:p>
        </w:tc>
      </w:tr>
      <w:tr w:rsidR="00447DC8" w:rsidRPr="006E3AEE" w14:paraId="7DAF4F43"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4BA7790D"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72DBC7A1"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74865882"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60FE5827"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1888C3C9"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51CBB3E9"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0EC1CCD6"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3BDBE364" w14:textId="77777777" w:rsidR="00447DC8" w:rsidRPr="006E3AEE" w:rsidRDefault="00447DC8" w:rsidP="003C1CD1">
            <w:pPr>
              <w:ind w:left="38"/>
            </w:pPr>
            <w:r w:rsidRPr="006E3AEE">
              <w:rPr>
                <w:sz w:val="32"/>
              </w:rPr>
              <w:t xml:space="preserve"> </w:t>
            </w:r>
          </w:p>
        </w:tc>
      </w:tr>
      <w:tr w:rsidR="00447DC8" w:rsidRPr="006E3AEE" w14:paraId="68CB41D4" w14:textId="77777777" w:rsidTr="003C1CD1">
        <w:trPr>
          <w:trHeight w:val="386"/>
        </w:trPr>
        <w:tc>
          <w:tcPr>
            <w:tcW w:w="485" w:type="dxa"/>
            <w:tcBorders>
              <w:top w:val="single" w:sz="8" w:space="0" w:color="000000"/>
              <w:left w:val="single" w:sz="8" w:space="0" w:color="000000"/>
              <w:bottom w:val="single" w:sz="8" w:space="0" w:color="000000"/>
              <w:right w:val="single" w:sz="8" w:space="0" w:color="000000"/>
            </w:tcBorders>
          </w:tcPr>
          <w:p w14:paraId="4980B8AC"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6A3977B9"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39B2DADC"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1D82FDEB"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4553EB99"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3F823482"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01253699"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0BAC371E" w14:textId="77777777" w:rsidR="00447DC8" w:rsidRPr="006E3AEE" w:rsidRDefault="00447DC8" w:rsidP="003C1CD1">
            <w:pPr>
              <w:ind w:left="38"/>
            </w:pPr>
            <w:r w:rsidRPr="006E3AEE">
              <w:rPr>
                <w:sz w:val="32"/>
              </w:rPr>
              <w:t xml:space="preserve"> </w:t>
            </w:r>
          </w:p>
        </w:tc>
      </w:tr>
      <w:tr w:rsidR="00447DC8" w:rsidRPr="006E3AEE" w14:paraId="5E6B6DAC"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58A955BE"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734B3595"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275393FC"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4C60F1F4"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3E2EFB74"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2B715481"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35C397A7"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2B9DC3C0" w14:textId="77777777" w:rsidR="00447DC8" w:rsidRPr="006E3AEE" w:rsidRDefault="00447DC8" w:rsidP="003C1CD1">
            <w:pPr>
              <w:ind w:left="38"/>
            </w:pPr>
            <w:r w:rsidRPr="006E3AEE">
              <w:rPr>
                <w:sz w:val="32"/>
              </w:rPr>
              <w:t xml:space="preserve"> </w:t>
            </w:r>
          </w:p>
        </w:tc>
      </w:tr>
      <w:tr w:rsidR="00447DC8" w:rsidRPr="006E3AEE" w14:paraId="6398F21B"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5A5B3FEA"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79AFEB71"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6CE83C6B"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2462C424"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7C0B68E0"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5CC3445F"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4A22D909"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35ED1705" w14:textId="77777777" w:rsidR="00447DC8" w:rsidRPr="006E3AEE" w:rsidRDefault="00447DC8" w:rsidP="003C1CD1">
            <w:pPr>
              <w:ind w:left="38"/>
            </w:pPr>
            <w:r w:rsidRPr="006E3AEE">
              <w:rPr>
                <w:sz w:val="32"/>
              </w:rPr>
              <w:t xml:space="preserve"> </w:t>
            </w:r>
          </w:p>
        </w:tc>
      </w:tr>
      <w:tr w:rsidR="00447DC8" w:rsidRPr="006E3AEE" w14:paraId="422D22B3" w14:textId="77777777" w:rsidTr="003C1CD1">
        <w:trPr>
          <w:trHeight w:val="386"/>
        </w:trPr>
        <w:tc>
          <w:tcPr>
            <w:tcW w:w="485" w:type="dxa"/>
            <w:tcBorders>
              <w:top w:val="single" w:sz="8" w:space="0" w:color="000000"/>
              <w:left w:val="single" w:sz="8" w:space="0" w:color="000000"/>
              <w:bottom w:val="single" w:sz="8" w:space="0" w:color="000000"/>
              <w:right w:val="single" w:sz="8" w:space="0" w:color="000000"/>
            </w:tcBorders>
          </w:tcPr>
          <w:p w14:paraId="7D8CE719"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218A9C80"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5DA29C10"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4249E92E"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28835B9C"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525E379A"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0387F72D"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12221FDD" w14:textId="77777777" w:rsidR="00447DC8" w:rsidRPr="006E3AEE" w:rsidRDefault="00447DC8" w:rsidP="003C1CD1">
            <w:pPr>
              <w:ind w:left="38"/>
            </w:pPr>
            <w:r w:rsidRPr="006E3AEE">
              <w:rPr>
                <w:sz w:val="32"/>
              </w:rPr>
              <w:t xml:space="preserve"> </w:t>
            </w:r>
          </w:p>
        </w:tc>
      </w:tr>
      <w:tr w:rsidR="00447DC8" w:rsidRPr="006E3AEE" w14:paraId="25C30148"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5898F675"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7F33C0A4"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7F72411F"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5D3931AE"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7633BDF1"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3A0ACFAC"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4BCDBC8B"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2EC71024" w14:textId="77777777" w:rsidR="00447DC8" w:rsidRPr="006E3AEE" w:rsidRDefault="00447DC8" w:rsidP="003C1CD1">
            <w:pPr>
              <w:ind w:left="38"/>
            </w:pPr>
            <w:r w:rsidRPr="006E3AEE">
              <w:rPr>
                <w:sz w:val="32"/>
              </w:rPr>
              <w:t xml:space="preserve"> </w:t>
            </w:r>
          </w:p>
        </w:tc>
      </w:tr>
      <w:tr w:rsidR="00447DC8" w:rsidRPr="006E3AEE" w14:paraId="1EEE9E45"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4514F695"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50447A49"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6E141949"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141AEC66"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67EBC7AA"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5B57B0F4"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4E2C6592"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18415F38" w14:textId="77777777" w:rsidR="00447DC8" w:rsidRPr="006E3AEE" w:rsidRDefault="00447DC8" w:rsidP="003C1CD1">
            <w:pPr>
              <w:ind w:left="38"/>
            </w:pPr>
            <w:r w:rsidRPr="006E3AEE">
              <w:rPr>
                <w:sz w:val="32"/>
              </w:rPr>
              <w:t xml:space="preserve"> </w:t>
            </w:r>
          </w:p>
        </w:tc>
      </w:tr>
      <w:tr w:rsidR="00447DC8" w:rsidRPr="006E3AEE" w14:paraId="6C971AD3" w14:textId="77777777" w:rsidTr="003C1CD1">
        <w:trPr>
          <w:trHeight w:val="386"/>
        </w:trPr>
        <w:tc>
          <w:tcPr>
            <w:tcW w:w="485" w:type="dxa"/>
            <w:tcBorders>
              <w:top w:val="single" w:sz="8" w:space="0" w:color="000000"/>
              <w:left w:val="single" w:sz="8" w:space="0" w:color="000000"/>
              <w:bottom w:val="single" w:sz="8" w:space="0" w:color="000000"/>
              <w:right w:val="single" w:sz="8" w:space="0" w:color="000000"/>
            </w:tcBorders>
          </w:tcPr>
          <w:p w14:paraId="433A7603"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34CE2CBA"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6496BB07"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0591E51F"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490F871D"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73BF4DDB"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0D1AC119"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566E9D58" w14:textId="77777777" w:rsidR="00447DC8" w:rsidRPr="006E3AEE" w:rsidRDefault="00447DC8" w:rsidP="003C1CD1">
            <w:pPr>
              <w:ind w:left="38"/>
            </w:pPr>
            <w:r w:rsidRPr="006E3AEE">
              <w:rPr>
                <w:sz w:val="32"/>
              </w:rPr>
              <w:t xml:space="preserve"> </w:t>
            </w:r>
          </w:p>
        </w:tc>
      </w:tr>
      <w:tr w:rsidR="00447DC8" w:rsidRPr="006E3AEE" w14:paraId="2E819FE7"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7BECF308"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4C3466C7"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1157B74A"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6D1F40EF"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630B13B9"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3B0086A2"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1E39DA4F"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2C78B9EE" w14:textId="77777777" w:rsidR="00447DC8" w:rsidRPr="006E3AEE" w:rsidRDefault="00447DC8" w:rsidP="003C1CD1">
            <w:pPr>
              <w:ind w:left="38"/>
            </w:pPr>
            <w:r w:rsidRPr="006E3AEE">
              <w:rPr>
                <w:sz w:val="32"/>
              </w:rPr>
              <w:t xml:space="preserve"> </w:t>
            </w:r>
          </w:p>
        </w:tc>
      </w:tr>
      <w:tr w:rsidR="00447DC8" w:rsidRPr="006E3AEE" w14:paraId="027AC21D"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3DE01C7D"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59B1AA65"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0FE2CD5F"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0AED5F7A"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4F747401"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41933C68"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488126CA"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1DB9F863" w14:textId="77777777" w:rsidR="00447DC8" w:rsidRPr="006E3AEE" w:rsidRDefault="00447DC8" w:rsidP="003C1CD1">
            <w:pPr>
              <w:ind w:left="38"/>
            </w:pPr>
            <w:r w:rsidRPr="006E3AEE">
              <w:rPr>
                <w:sz w:val="32"/>
              </w:rPr>
              <w:t xml:space="preserve"> </w:t>
            </w:r>
          </w:p>
        </w:tc>
      </w:tr>
      <w:tr w:rsidR="00447DC8" w:rsidRPr="006E3AEE" w14:paraId="0DAFEF8E" w14:textId="77777777" w:rsidTr="003C1CD1">
        <w:trPr>
          <w:trHeight w:val="386"/>
        </w:trPr>
        <w:tc>
          <w:tcPr>
            <w:tcW w:w="485" w:type="dxa"/>
            <w:tcBorders>
              <w:top w:val="single" w:sz="8" w:space="0" w:color="000000"/>
              <w:left w:val="single" w:sz="8" w:space="0" w:color="000000"/>
              <w:bottom w:val="single" w:sz="8" w:space="0" w:color="000000"/>
              <w:right w:val="single" w:sz="8" w:space="0" w:color="000000"/>
            </w:tcBorders>
          </w:tcPr>
          <w:p w14:paraId="3A758556"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498913ED"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2ACE5A38"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4967D821"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2FDB5643"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0C890DE0"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00E6136F"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158440A0" w14:textId="77777777" w:rsidR="00447DC8" w:rsidRPr="006E3AEE" w:rsidRDefault="00447DC8" w:rsidP="003C1CD1">
            <w:pPr>
              <w:ind w:left="38"/>
            </w:pPr>
            <w:r w:rsidRPr="006E3AEE">
              <w:rPr>
                <w:sz w:val="32"/>
              </w:rPr>
              <w:t xml:space="preserve"> </w:t>
            </w:r>
          </w:p>
        </w:tc>
      </w:tr>
      <w:tr w:rsidR="00447DC8" w:rsidRPr="006E3AEE" w14:paraId="697078A6"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3185C6C2"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7426CA17"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0F23D31A"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6C66362E"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28396338"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3CA03363"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68E020D9"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79591466" w14:textId="77777777" w:rsidR="00447DC8" w:rsidRPr="006E3AEE" w:rsidRDefault="00447DC8" w:rsidP="003C1CD1">
            <w:pPr>
              <w:ind w:left="38"/>
            </w:pPr>
            <w:r w:rsidRPr="006E3AEE">
              <w:rPr>
                <w:sz w:val="32"/>
              </w:rPr>
              <w:t xml:space="preserve"> </w:t>
            </w:r>
          </w:p>
        </w:tc>
      </w:tr>
      <w:tr w:rsidR="00447DC8" w:rsidRPr="006E3AEE" w14:paraId="76921A11"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1AD17237"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70176FC2"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4E276621"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5885D52E"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215033B5"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1CDC731C"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5038B02B"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29CB47E6" w14:textId="77777777" w:rsidR="00447DC8" w:rsidRPr="006E3AEE" w:rsidRDefault="00447DC8" w:rsidP="003C1CD1">
            <w:pPr>
              <w:ind w:left="38"/>
            </w:pPr>
            <w:r w:rsidRPr="006E3AEE">
              <w:rPr>
                <w:sz w:val="32"/>
              </w:rPr>
              <w:t xml:space="preserve"> </w:t>
            </w:r>
          </w:p>
        </w:tc>
      </w:tr>
      <w:tr w:rsidR="00447DC8" w:rsidRPr="006E3AEE" w14:paraId="48DB142D" w14:textId="77777777" w:rsidTr="003C1CD1">
        <w:trPr>
          <w:trHeight w:val="386"/>
        </w:trPr>
        <w:tc>
          <w:tcPr>
            <w:tcW w:w="485" w:type="dxa"/>
            <w:tcBorders>
              <w:top w:val="single" w:sz="8" w:space="0" w:color="000000"/>
              <w:left w:val="single" w:sz="8" w:space="0" w:color="000000"/>
              <w:bottom w:val="single" w:sz="8" w:space="0" w:color="000000"/>
              <w:right w:val="single" w:sz="8" w:space="0" w:color="000000"/>
            </w:tcBorders>
          </w:tcPr>
          <w:p w14:paraId="5DFF045F"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1B5796A4"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0A3ADB29"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0EF6759C"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200AA09D"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52C070B0"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3BAFFEFB"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69D5C45D" w14:textId="77777777" w:rsidR="00447DC8" w:rsidRPr="006E3AEE" w:rsidRDefault="00447DC8" w:rsidP="003C1CD1">
            <w:pPr>
              <w:ind w:left="38"/>
            </w:pPr>
            <w:r w:rsidRPr="006E3AEE">
              <w:rPr>
                <w:sz w:val="32"/>
              </w:rPr>
              <w:t xml:space="preserve"> </w:t>
            </w:r>
          </w:p>
        </w:tc>
      </w:tr>
      <w:tr w:rsidR="00447DC8" w:rsidRPr="006E3AEE" w14:paraId="2EF296E7"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17A1EDDF"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3A2F5097"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44337CC2"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0645F865"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4556ECF8"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32CDBB5D"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1999AD63"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379D7732" w14:textId="77777777" w:rsidR="00447DC8" w:rsidRPr="006E3AEE" w:rsidRDefault="00447DC8" w:rsidP="003C1CD1">
            <w:pPr>
              <w:ind w:left="38"/>
            </w:pPr>
            <w:r w:rsidRPr="006E3AEE">
              <w:rPr>
                <w:sz w:val="32"/>
              </w:rPr>
              <w:t xml:space="preserve"> </w:t>
            </w:r>
          </w:p>
        </w:tc>
      </w:tr>
      <w:tr w:rsidR="00447DC8" w:rsidRPr="006E3AEE" w14:paraId="35493CF6"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2B93D850"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61DE37F9"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25162D2A"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5ECF78B3"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58566010"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04B03B61"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77E2AB7C"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4DD9BD8A" w14:textId="77777777" w:rsidR="00447DC8" w:rsidRPr="006E3AEE" w:rsidRDefault="00447DC8" w:rsidP="003C1CD1">
            <w:pPr>
              <w:ind w:left="38"/>
            </w:pPr>
            <w:r w:rsidRPr="006E3AEE">
              <w:rPr>
                <w:sz w:val="32"/>
              </w:rPr>
              <w:t xml:space="preserve"> </w:t>
            </w:r>
          </w:p>
        </w:tc>
      </w:tr>
      <w:tr w:rsidR="00447DC8" w:rsidRPr="006E3AEE" w14:paraId="066D962D"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44145CF3"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5C3EA51A"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6A50B394"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35062C81"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48E60E61"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3CC27DF3"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0C669D89"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57B64478" w14:textId="77777777" w:rsidR="00447DC8" w:rsidRPr="006E3AEE" w:rsidRDefault="00447DC8" w:rsidP="003C1CD1">
            <w:pPr>
              <w:ind w:left="38"/>
            </w:pPr>
            <w:r w:rsidRPr="006E3AEE">
              <w:rPr>
                <w:sz w:val="32"/>
              </w:rPr>
              <w:t xml:space="preserve"> </w:t>
            </w:r>
          </w:p>
        </w:tc>
      </w:tr>
      <w:tr w:rsidR="00447DC8" w:rsidRPr="006E3AEE" w14:paraId="4B758A96"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3526E303"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2FDFB971"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34D9E53D"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263C300D"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6E0C22DC"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62A23E57"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053E8985"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4B2E54BC" w14:textId="77777777" w:rsidR="00447DC8" w:rsidRPr="006E3AEE" w:rsidRDefault="00447DC8" w:rsidP="003C1CD1">
            <w:pPr>
              <w:ind w:left="38"/>
            </w:pPr>
            <w:r w:rsidRPr="006E3AEE">
              <w:rPr>
                <w:sz w:val="32"/>
              </w:rPr>
              <w:t xml:space="preserve"> </w:t>
            </w:r>
          </w:p>
        </w:tc>
      </w:tr>
      <w:tr w:rsidR="00447DC8" w:rsidRPr="006E3AEE" w14:paraId="77841AC5" w14:textId="77777777" w:rsidTr="003C1CD1">
        <w:trPr>
          <w:trHeight w:val="386"/>
        </w:trPr>
        <w:tc>
          <w:tcPr>
            <w:tcW w:w="485" w:type="dxa"/>
            <w:tcBorders>
              <w:top w:val="single" w:sz="8" w:space="0" w:color="000000"/>
              <w:left w:val="single" w:sz="8" w:space="0" w:color="000000"/>
              <w:bottom w:val="single" w:sz="8" w:space="0" w:color="000000"/>
              <w:right w:val="single" w:sz="8" w:space="0" w:color="000000"/>
            </w:tcBorders>
          </w:tcPr>
          <w:p w14:paraId="7752719C"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30DD54B3"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36072794"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4B86165B"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721486BC"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1881C6CC"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45B4342F"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2D42D222" w14:textId="77777777" w:rsidR="00447DC8" w:rsidRPr="006E3AEE" w:rsidRDefault="00447DC8" w:rsidP="003C1CD1">
            <w:pPr>
              <w:ind w:left="38"/>
            </w:pPr>
            <w:r w:rsidRPr="006E3AEE">
              <w:rPr>
                <w:sz w:val="32"/>
              </w:rPr>
              <w:t xml:space="preserve"> </w:t>
            </w:r>
          </w:p>
        </w:tc>
      </w:tr>
      <w:tr w:rsidR="00447DC8" w:rsidRPr="006E3AEE" w14:paraId="38599492" w14:textId="77777777" w:rsidTr="003C1CD1">
        <w:trPr>
          <w:trHeight w:val="389"/>
        </w:trPr>
        <w:tc>
          <w:tcPr>
            <w:tcW w:w="485" w:type="dxa"/>
            <w:tcBorders>
              <w:top w:val="single" w:sz="8" w:space="0" w:color="000000"/>
              <w:left w:val="single" w:sz="8" w:space="0" w:color="000000"/>
              <w:bottom w:val="single" w:sz="8" w:space="0" w:color="000000"/>
              <w:right w:val="single" w:sz="8" w:space="0" w:color="000000"/>
            </w:tcBorders>
          </w:tcPr>
          <w:p w14:paraId="2203EF27" w14:textId="77777777" w:rsidR="00447DC8" w:rsidRPr="006E3AEE" w:rsidRDefault="00447DC8" w:rsidP="003C1CD1">
            <w:pPr>
              <w:ind w:left="38"/>
            </w:pPr>
            <w:r w:rsidRPr="006E3AEE">
              <w:rPr>
                <w:sz w:val="32"/>
              </w:rPr>
              <w:t xml:space="preserve"> </w:t>
            </w:r>
          </w:p>
        </w:tc>
        <w:tc>
          <w:tcPr>
            <w:tcW w:w="1116" w:type="dxa"/>
            <w:tcBorders>
              <w:top w:val="single" w:sz="8" w:space="0" w:color="000000"/>
              <w:left w:val="single" w:sz="8" w:space="0" w:color="000000"/>
              <w:bottom w:val="single" w:sz="8" w:space="0" w:color="000000"/>
              <w:right w:val="single" w:sz="8" w:space="0" w:color="000000"/>
            </w:tcBorders>
          </w:tcPr>
          <w:p w14:paraId="0BFA811D" w14:textId="77777777" w:rsidR="00447DC8" w:rsidRPr="006E3AEE" w:rsidRDefault="00447DC8" w:rsidP="003C1CD1">
            <w:pPr>
              <w:ind w:left="41"/>
            </w:pPr>
            <w:r w:rsidRPr="006E3AEE">
              <w:rPr>
                <w:sz w:val="32"/>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2437F620" w14:textId="77777777" w:rsidR="00447DC8" w:rsidRPr="006E3AEE" w:rsidRDefault="00447DC8" w:rsidP="003C1CD1">
            <w:pPr>
              <w:ind w:left="38"/>
            </w:pPr>
            <w:r w:rsidRPr="006E3AEE">
              <w:rPr>
                <w:sz w:val="32"/>
              </w:rPr>
              <w:t xml:space="preserve"> </w:t>
            </w:r>
          </w:p>
        </w:tc>
        <w:tc>
          <w:tcPr>
            <w:tcW w:w="1841" w:type="dxa"/>
            <w:tcBorders>
              <w:top w:val="single" w:sz="8" w:space="0" w:color="000000"/>
              <w:left w:val="single" w:sz="8" w:space="0" w:color="000000"/>
              <w:bottom w:val="single" w:sz="8" w:space="0" w:color="000000"/>
              <w:right w:val="single" w:sz="8" w:space="0" w:color="000000"/>
            </w:tcBorders>
          </w:tcPr>
          <w:p w14:paraId="11E9F322" w14:textId="77777777" w:rsidR="00447DC8" w:rsidRPr="006E3AEE" w:rsidRDefault="00447DC8" w:rsidP="003C1CD1">
            <w:pPr>
              <w:ind w:left="38"/>
            </w:pPr>
            <w:r w:rsidRPr="006E3AEE">
              <w:rPr>
                <w:sz w:val="32"/>
              </w:rPr>
              <w:t xml:space="preserve"> </w:t>
            </w:r>
          </w:p>
        </w:tc>
        <w:tc>
          <w:tcPr>
            <w:tcW w:w="1277" w:type="dxa"/>
            <w:tcBorders>
              <w:top w:val="single" w:sz="8" w:space="0" w:color="000000"/>
              <w:left w:val="single" w:sz="8" w:space="0" w:color="000000"/>
              <w:bottom w:val="single" w:sz="8" w:space="0" w:color="000000"/>
              <w:right w:val="single" w:sz="8" w:space="0" w:color="000000"/>
            </w:tcBorders>
          </w:tcPr>
          <w:p w14:paraId="57211A18" w14:textId="77777777" w:rsidR="00447DC8" w:rsidRPr="006E3AEE" w:rsidRDefault="00447DC8" w:rsidP="003C1CD1">
            <w:pPr>
              <w:ind w:left="41"/>
            </w:pPr>
            <w:r w:rsidRPr="006E3AEE">
              <w:rPr>
                <w:sz w:val="32"/>
              </w:rPr>
              <w:t xml:space="preserve"> </w:t>
            </w:r>
          </w:p>
        </w:tc>
        <w:tc>
          <w:tcPr>
            <w:tcW w:w="1135" w:type="dxa"/>
            <w:tcBorders>
              <w:top w:val="single" w:sz="8" w:space="0" w:color="000000"/>
              <w:left w:val="single" w:sz="8" w:space="0" w:color="000000"/>
              <w:bottom w:val="single" w:sz="8" w:space="0" w:color="000000"/>
              <w:right w:val="single" w:sz="4" w:space="0" w:color="000000"/>
            </w:tcBorders>
          </w:tcPr>
          <w:p w14:paraId="2BF2F425" w14:textId="77777777" w:rsidR="00447DC8" w:rsidRPr="006E3AEE" w:rsidRDefault="00447DC8" w:rsidP="003C1CD1">
            <w:r w:rsidRPr="006E3AEE">
              <w:rPr>
                <w:sz w:val="32"/>
              </w:rPr>
              <w:t xml:space="preserve"> </w:t>
            </w:r>
          </w:p>
        </w:tc>
        <w:tc>
          <w:tcPr>
            <w:tcW w:w="1274" w:type="dxa"/>
            <w:tcBorders>
              <w:top w:val="single" w:sz="8" w:space="0" w:color="000000"/>
              <w:left w:val="single" w:sz="4" w:space="0" w:color="000000"/>
              <w:bottom w:val="single" w:sz="8" w:space="0" w:color="000000"/>
              <w:right w:val="single" w:sz="8" w:space="0" w:color="000000"/>
            </w:tcBorders>
          </w:tcPr>
          <w:p w14:paraId="228CF8B9" w14:textId="77777777" w:rsidR="00447DC8" w:rsidRPr="006E3AEE" w:rsidRDefault="00447DC8" w:rsidP="003C1CD1">
            <w:pPr>
              <w:ind w:left="38"/>
            </w:pPr>
            <w:r w:rsidRPr="006E3AEE">
              <w:rPr>
                <w:sz w:val="32"/>
              </w:rPr>
              <w:t xml:space="preserve"> </w:t>
            </w:r>
          </w:p>
        </w:tc>
        <w:tc>
          <w:tcPr>
            <w:tcW w:w="1135" w:type="dxa"/>
            <w:tcBorders>
              <w:top w:val="single" w:sz="8" w:space="0" w:color="000000"/>
              <w:left w:val="single" w:sz="8" w:space="0" w:color="000000"/>
              <w:bottom w:val="single" w:sz="8" w:space="0" w:color="000000"/>
              <w:right w:val="single" w:sz="8" w:space="0" w:color="000000"/>
            </w:tcBorders>
          </w:tcPr>
          <w:p w14:paraId="152E9D69" w14:textId="77777777" w:rsidR="00447DC8" w:rsidRPr="006E3AEE" w:rsidRDefault="00447DC8" w:rsidP="003C1CD1">
            <w:pPr>
              <w:ind w:left="38"/>
            </w:pPr>
            <w:r w:rsidRPr="006E3AEE">
              <w:rPr>
                <w:sz w:val="32"/>
              </w:rPr>
              <w:t xml:space="preserve"> </w:t>
            </w:r>
          </w:p>
        </w:tc>
      </w:tr>
      <w:bookmarkEnd w:id="5"/>
    </w:tbl>
    <w:p w14:paraId="34C0E5A2" w14:textId="77777777" w:rsidR="00E30099" w:rsidRPr="006E3AEE" w:rsidRDefault="00E30099" w:rsidP="00E30099">
      <w:pPr>
        <w:spacing w:after="92"/>
      </w:pPr>
    </w:p>
    <w:p w14:paraId="616384AE" w14:textId="77777777" w:rsidR="00E30099" w:rsidRPr="006E3AEE" w:rsidRDefault="00E30099" w:rsidP="00E30099">
      <w:pPr>
        <w:jc w:val="right"/>
        <w:rPr>
          <w:sz w:val="20"/>
        </w:rPr>
      </w:pPr>
      <w:r w:rsidRPr="006E3AEE">
        <w:rPr>
          <w:sz w:val="20"/>
        </w:rPr>
        <w:t xml:space="preserve">Šiaulių miesto savivaldybės globos namai, Energetikų g. 20A, Šiauliai                                              </w:t>
      </w:r>
      <w:r w:rsidRPr="006E3AEE">
        <w:rPr>
          <w:sz w:val="20"/>
        </w:rPr>
        <w:tab/>
      </w:r>
      <w:r w:rsidRPr="006E3AEE">
        <w:rPr>
          <w:sz w:val="20"/>
        </w:rPr>
        <w:tab/>
      </w:r>
      <w:r w:rsidRPr="006E3AEE">
        <w:rPr>
          <w:sz w:val="20"/>
        </w:rPr>
        <w:tab/>
      </w:r>
    </w:p>
    <w:p w14:paraId="673647A6" w14:textId="45E44623" w:rsidR="00E30099" w:rsidRPr="006E3AEE" w:rsidRDefault="00E30099" w:rsidP="00E30099">
      <w:pPr>
        <w:jc w:val="right"/>
        <w:rPr>
          <w:sz w:val="20"/>
        </w:rPr>
      </w:pPr>
      <w:r w:rsidRPr="006E3AEE">
        <w:rPr>
          <w:sz w:val="20"/>
        </w:rPr>
        <w:lastRenderedPageBreak/>
        <w:t xml:space="preserve"> Šiaulių miesto savivaldybės globos namų</w:t>
      </w:r>
    </w:p>
    <w:p w14:paraId="2867964E" w14:textId="77777777" w:rsidR="00E30099" w:rsidRPr="006E3AEE" w:rsidRDefault="00E30099" w:rsidP="00E30099">
      <w:pPr>
        <w:jc w:val="right"/>
        <w:rPr>
          <w:sz w:val="20"/>
        </w:rPr>
      </w:pPr>
      <w:r w:rsidRPr="006E3AEE">
        <w:rPr>
          <w:sz w:val="20"/>
        </w:rPr>
        <w:t>Tarnybinio transporto tvarkos aprašo</w:t>
      </w:r>
    </w:p>
    <w:p w14:paraId="28FDF080" w14:textId="77777777" w:rsidR="00E30099" w:rsidRPr="006E3AEE" w:rsidRDefault="00E30099" w:rsidP="00E30099">
      <w:pPr>
        <w:jc w:val="right"/>
        <w:rPr>
          <w:sz w:val="20"/>
        </w:rPr>
      </w:pPr>
      <w:r w:rsidRPr="006E3AEE">
        <w:rPr>
          <w:sz w:val="20"/>
        </w:rPr>
        <w:t>priedas 3</w:t>
      </w:r>
    </w:p>
    <w:p w14:paraId="310020E3" w14:textId="77777777" w:rsidR="00E30099" w:rsidRPr="006E3AEE" w:rsidRDefault="00E30099" w:rsidP="00E30099">
      <w:pPr>
        <w:tabs>
          <w:tab w:val="center" w:pos="719"/>
          <w:tab w:val="center" w:pos="1440"/>
          <w:tab w:val="center" w:pos="2159"/>
          <w:tab w:val="center" w:pos="2880"/>
          <w:tab w:val="center" w:pos="3599"/>
          <w:tab w:val="center" w:pos="4320"/>
          <w:tab w:val="center" w:pos="5040"/>
          <w:tab w:val="center" w:pos="5761"/>
          <w:tab w:val="center" w:pos="6480"/>
          <w:tab w:val="center" w:pos="7201"/>
          <w:tab w:val="center" w:pos="7920"/>
          <w:tab w:val="center" w:pos="8641"/>
          <w:tab w:val="center" w:pos="9360"/>
          <w:tab w:val="center" w:pos="10079"/>
          <w:tab w:val="center" w:pos="10800"/>
          <w:tab w:val="center" w:pos="11519"/>
          <w:tab w:val="center" w:pos="12240"/>
          <w:tab w:val="center" w:pos="12959"/>
          <w:tab w:val="center" w:pos="13681"/>
          <w:tab w:val="right" w:pos="15701"/>
        </w:tabs>
        <w:spacing w:after="6"/>
        <w:ind w:left="-15"/>
      </w:pP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r w:rsidRPr="006E3AEE">
        <w:rPr>
          <w:sz w:val="20"/>
        </w:rPr>
        <w:tab/>
        <w:t xml:space="preserve"> </w:t>
      </w:r>
    </w:p>
    <w:p w14:paraId="6CFA7BC1" w14:textId="77777777" w:rsidR="00E30099" w:rsidRPr="006E3AEE" w:rsidRDefault="00E30099" w:rsidP="00E30099">
      <w:pPr>
        <w:spacing w:after="113"/>
        <w:jc w:val="center"/>
      </w:pPr>
      <w:r w:rsidRPr="006E3AEE">
        <w:t xml:space="preserve">AUTOMOBILIO KELIONĖS LAPAS </w:t>
      </w:r>
      <w:r w:rsidRPr="006E3AEE">
        <w:rPr>
          <w:sz w:val="20"/>
        </w:rPr>
        <w:t xml:space="preserve">Nr. </w:t>
      </w:r>
      <w:r w:rsidRPr="006E3AEE">
        <w:t xml:space="preserve">______________ </w:t>
      </w:r>
    </w:p>
    <w:p w14:paraId="606A8C67" w14:textId="77777777" w:rsidR="00E30099" w:rsidRPr="006E3AEE" w:rsidRDefault="00E30099" w:rsidP="00E30099">
      <w:pPr>
        <w:spacing w:after="115"/>
        <w:ind w:left="2"/>
        <w:jc w:val="center"/>
      </w:pPr>
      <w:r w:rsidRPr="006E3AEE">
        <w:t xml:space="preserve">20___ m.   ________________  mėn. ____ d.                                       </w:t>
      </w:r>
    </w:p>
    <w:tbl>
      <w:tblPr>
        <w:tblStyle w:val="TableGrid"/>
        <w:tblW w:w="10328" w:type="dxa"/>
        <w:tblInd w:w="-107" w:type="dxa"/>
        <w:tblCellMar>
          <w:top w:w="47" w:type="dxa"/>
          <w:left w:w="107" w:type="dxa"/>
          <w:right w:w="68" w:type="dxa"/>
        </w:tblCellMar>
        <w:tblLook w:val="04A0" w:firstRow="1" w:lastRow="0" w:firstColumn="1" w:lastColumn="0" w:noHBand="0" w:noVBand="1"/>
      </w:tblPr>
      <w:tblGrid>
        <w:gridCol w:w="366"/>
        <w:gridCol w:w="967"/>
        <w:gridCol w:w="1116"/>
        <w:gridCol w:w="829"/>
        <w:gridCol w:w="913"/>
        <w:gridCol w:w="1020"/>
        <w:gridCol w:w="955"/>
        <w:gridCol w:w="232"/>
        <w:gridCol w:w="2417"/>
        <w:gridCol w:w="723"/>
        <w:gridCol w:w="790"/>
      </w:tblGrid>
      <w:tr w:rsidR="00E30099" w:rsidRPr="006E3AEE" w14:paraId="512CD760" w14:textId="77777777" w:rsidTr="00E30099">
        <w:trPr>
          <w:trHeight w:val="440"/>
        </w:trPr>
        <w:tc>
          <w:tcPr>
            <w:tcW w:w="371" w:type="dxa"/>
            <w:tcBorders>
              <w:top w:val="single" w:sz="4" w:space="0" w:color="000000"/>
              <w:left w:val="single" w:sz="4" w:space="0" w:color="000000"/>
              <w:bottom w:val="single" w:sz="4" w:space="0" w:color="000000"/>
              <w:right w:val="single" w:sz="4" w:space="0" w:color="000000"/>
            </w:tcBorders>
            <w:shd w:val="clear" w:color="auto" w:fill="F2F2F2"/>
          </w:tcPr>
          <w:p w14:paraId="72993DD5" w14:textId="77777777" w:rsidR="00E30099" w:rsidRPr="006E3AEE" w:rsidRDefault="00E30099" w:rsidP="00C006A1">
            <w:pPr>
              <w:ind w:left="7" w:firstLine="7"/>
            </w:pPr>
            <w:proofErr w:type="spellStart"/>
            <w:r w:rsidRPr="006E3AEE">
              <w:rPr>
                <w:sz w:val="14"/>
              </w:rPr>
              <w:t>Eil</w:t>
            </w:r>
            <w:proofErr w:type="spellEnd"/>
            <w:r w:rsidRPr="006E3AEE">
              <w:rPr>
                <w:sz w:val="14"/>
              </w:rPr>
              <w:t xml:space="preserve"> </w:t>
            </w:r>
            <w:proofErr w:type="spellStart"/>
            <w:r w:rsidRPr="006E3AEE">
              <w:rPr>
                <w:sz w:val="14"/>
              </w:rPr>
              <w:t>nr</w:t>
            </w:r>
            <w:r w:rsidRPr="006E3AEE">
              <w:rPr>
                <w:sz w:val="18"/>
              </w:rPr>
              <w:t>.</w:t>
            </w:r>
            <w:proofErr w:type="spellEnd"/>
            <w:r w:rsidRPr="006E3AEE">
              <w:rPr>
                <w:sz w:val="18"/>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F2F2F2"/>
          </w:tcPr>
          <w:p w14:paraId="7BE5FC3A" w14:textId="77777777" w:rsidR="00E30099" w:rsidRPr="006E3AEE" w:rsidRDefault="00E30099" w:rsidP="00C006A1">
            <w:pPr>
              <w:jc w:val="center"/>
            </w:pPr>
            <w:r w:rsidRPr="006E3AEE">
              <w:rPr>
                <w:sz w:val="20"/>
              </w:rPr>
              <w:t>Išvykimo data, laikas</w:t>
            </w:r>
            <w:r w:rsidRPr="006E3AEE">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0A33FB" w14:textId="77777777" w:rsidR="00E30099" w:rsidRPr="006E3AEE" w:rsidRDefault="00E30099" w:rsidP="00C006A1">
            <w:pPr>
              <w:ind w:right="39"/>
              <w:jc w:val="center"/>
            </w:pPr>
            <w:r w:rsidRPr="006E3AEE">
              <w:rPr>
                <w:sz w:val="20"/>
              </w:rPr>
              <w:t>Maršrutas</w:t>
            </w:r>
            <w:r w:rsidRPr="006E3AEE">
              <w:rPr>
                <w:sz w:val="18"/>
              </w:rPr>
              <w:t xml:space="preserve"> </w:t>
            </w:r>
          </w:p>
        </w:tc>
        <w:tc>
          <w:tcPr>
            <w:tcW w:w="877" w:type="dxa"/>
            <w:tcBorders>
              <w:top w:val="single" w:sz="4" w:space="0" w:color="000000"/>
              <w:left w:val="single" w:sz="4" w:space="0" w:color="000000"/>
              <w:bottom w:val="single" w:sz="4" w:space="0" w:color="000000"/>
              <w:right w:val="single" w:sz="4" w:space="0" w:color="000000"/>
            </w:tcBorders>
            <w:shd w:val="clear" w:color="auto" w:fill="F2F2F2"/>
          </w:tcPr>
          <w:p w14:paraId="3F790837" w14:textId="77777777" w:rsidR="00E30099" w:rsidRPr="006E3AEE" w:rsidRDefault="00E30099" w:rsidP="00C006A1">
            <w:pPr>
              <w:jc w:val="center"/>
            </w:pPr>
            <w:r w:rsidRPr="006E3AEE">
              <w:rPr>
                <w:sz w:val="16"/>
              </w:rPr>
              <w:t xml:space="preserve">Grįžimo </w:t>
            </w:r>
            <w:r w:rsidRPr="006E3AEE">
              <w:rPr>
                <w:sz w:val="18"/>
              </w:rPr>
              <w:t xml:space="preserve">laikas </w:t>
            </w:r>
          </w:p>
        </w:tc>
        <w:tc>
          <w:tcPr>
            <w:tcW w:w="887" w:type="dxa"/>
            <w:tcBorders>
              <w:top w:val="single" w:sz="4" w:space="0" w:color="000000"/>
              <w:left w:val="single" w:sz="4" w:space="0" w:color="000000"/>
              <w:bottom w:val="single" w:sz="4" w:space="0" w:color="000000"/>
              <w:right w:val="single" w:sz="4" w:space="0" w:color="000000"/>
            </w:tcBorders>
            <w:shd w:val="clear" w:color="auto" w:fill="F2F2F2"/>
          </w:tcPr>
          <w:p w14:paraId="213CEC44" w14:textId="77777777" w:rsidR="00E30099" w:rsidRPr="006E3AEE" w:rsidRDefault="00E30099" w:rsidP="00C006A1">
            <w:pPr>
              <w:jc w:val="center"/>
            </w:pPr>
            <w:r w:rsidRPr="006E3AEE">
              <w:rPr>
                <w:sz w:val="16"/>
              </w:rPr>
              <w:t xml:space="preserve">Nuvažiuota </w:t>
            </w:r>
            <w:r w:rsidRPr="006E3AEE">
              <w:rPr>
                <w:sz w:val="18"/>
              </w:rPr>
              <w:t xml:space="preserve">km </w:t>
            </w:r>
          </w:p>
        </w:tc>
        <w:tc>
          <w:tcPr>
            <w:tcW w:w="1013" w:type="dxa"/>
            <w:tcBorders>
              <w:top w:val="single" w:sz="4" w:space="0" w:color="000000"/>
              <w:left w:val="single" w:sz="4" w:space="0" w:color="000000"/>
              <w:bottom w:val="single" w:sz="4" w:space="0" w:color="000000"/>
              <w:right w:val="single" w:sz="4" w:space="0" w:color="000000"/>
            </w:tcBorders>
            <w:shd w:val="clear" w:color="auto" w:fill="F2F2F2"/>
          </w:tcPr>
          <w:p w14:paraId="3940AEB7" w14:textId="77777777" w:rsidR="00E30099" w:rsidRPr="006E3AEE" w:rsidRDefault="00E30099" w:rsidP="00C006A1">
            <w:pPr>
              <w:ind w:left="20" w:right="15"/>
              <w:jc w:val="center"/>
            </w:pPr>
            <w:r w:rsidRPr="006E3AEE">
              <w:rPr>
                <w:sz w:val="18"/>
              </w:rPr>
              <w:t xml:space="preserve">Važiavusio asmens vardas, pavardė </w:t>
            </w:r>
          </w:p>
        </w:tc>
        <w:tc>
          <w:tcPr>
            <w:tcW w:w="857" w:type="dxa"/>
            <w:tcBorders>
              <w:top w:val="single" w:sz="4" w:space="0" w:color="000000"/>
              <w:left w:val="single" w:sz="4" w:space="0" w:color="000000"/>
              <w:bottom w:val="single" w:sz="4" w:space="0" w:color="000000"/>
              <w:right w:val="single" w:sz="4" w:space="0" w:color="000000"/>
            </w:tcBorders>
            <w:shd w:val="clear" w:color="auto" w:fill="F2F2F2"/>
          </w:tcPr>
          <w:p w14:paraId="017B7D4C" w14:textId="77777777" w:rsidR="00E30099" w:rsidRPr="006E3AEE" w:rsidRDefault="00E30099" w:rsidP="00C006A1">
            <w:pPr>
              <w:jc w:val="center"/>
            </w:pPr>
            <w:r w:rsidRPr="006E3AEE">
              <w:rPr>
                <w:sz w:val="18"/>
              </w:rPr>
              <w:t xml:space="preserve">Vairuotojo parašas </w:t>
            </w:r>
          </w:p>
        </w:tc>
        <w:tc>
          <w:tcPr>
            <w:tcW w:w="252"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98285C7" w14:textId="77777777" w:rsidR="00E30099" w:rsidRPr="006E3AEE" w:rsidRDefault="00E30099" w:rsidP="00C006A1">
            <w:pPr>
              <w:ind w:left="1"/>
            </w:pPr>
            <w:r w:rsidRPr="006E3AEE">
              <w:t xml:space="preserve"> </w:t>
            </w:r>
          </w:p>
        </w:tc>
        <w:tc>
          <w:tcPr>
            <w:tcW w:w="3932" w:type="dxa"/>
            <w:gridSpan w:val="3"/>
            <w:vMerge w:val="restart"/>
            <w:tcBorders>
              <w:top w:val="nil"/>
              <w:left w:val="single" w:sz="4" w:space="0" w:color="000000"/>
              <w:bottom w:val="single" w:sz="4" w:space="0" w:color="000000"/>
              <w:right w:val="nil"/>
            </w:tcBorders>
          </w:tcPr>
          <w:p w14:paraId="1F5313D7" w14:textId="77777777" w:rsidR="00E30099" w:rsidRPr="006E3AEE" w:rsidRDefault="00E30099" w:rsidP="00C006A1">
            <w:pPr>
              <w:ind w:left="2"/>
            </w:pPr>
            <w:r w:rsidRPr="006E3AEE">
              <w:t xml:space="preserve"> </w:t>
            </w:r>
          </w:p>
        </w:tc>
      </w:tr>
      <w:tr w:rsidR="00E30099" w:rsidRPr="006E3AEE" w14:paraId="7DCA136F" w14:textId="77777777" w:rsidTr="00E30099">
        <w:trPr>
          <w:trHeight w:val="181"/>
        </w:trPr>
        <w:tc>
          <w:tcPr>
            <w:tcW w:w="371" w:type="dxa"/>
            <w:tcBorders>
              <w:top w:val="single" w:sz="4" w:space="0" w:color="000000"/>
              <w:left w:val="single" w:sz="4" w:space="0" w:color="000000"/>
              <w:bottom w:val="single" w:sz="4" w:space="0" w:color="000000"/>
              <w:right w:val="single" w:sz="4" w:space="0" w:color="000000"/>
            </w:tcBorders>
            <w:shd w:val="clear" w:color="auto" w:fill="F2F2F2"/>
          </w:tcPr>
          <w:p w14:paraId="404F6786" w14:textId="77777777" w:rsidR="00E30099" w:rsidRPr="006E3AEE" w:rsidRDefault="00E30099" w:rsidP="00C006A1">
            <w:pPr>
              <w:ind w:right="42"/>
              <w:jc w:val="center"/>
            </w:pPr>
            <w:r w:rsidRPr="006E3AEE">
              <w:rPr>
                <w:sz w:val="16"/>
              </w:rPr>
              <w:t xml:space="preserve">1 </w:t>
            </w:r>
          </w:p>
        </w:tc>
        <w:tc>
          <w:tcPr>
            <w:tcW w:w="982" w:type="dxa"/>
            <w:tcBorders>
              <w:top w:val="single" w:sz="4" w:space="0" w:color="000000"/>
              <w:left w:val="single" w:sz="4" w:space="0" w:color="000000"/>
              <w:bottom w:val="single" w:sz="4" w:space="0" w:color="000000"/>
              <w:right w:val="single" w:sz="4" w:space="0" w:color="000000"/>
            </w:tcBorders>
            <w:shd w:val="clear" w:color="auto" w:fill="F2F2F2"/>
          </w:tcPr>
          <w:p w14:paraId="41435DDD" w14:textId="77777777" w:rsidR="00E30099" w:rsidRPr="006E3AEE" w:rsidRDefault="00E30099" w:rsidP="00C006A1">
            <w:pPr>
              <w:ind w:right="39"/>
              <w:jc w:val="center"/>
            </w:pPr>
            <w:r w:rsidRPr="006E3AEE">
              <w:rPr>
                <w:sz w:val="16"/>
              </w:rPr>
              <w:t xml:space="preserve">2 </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5074CD7D" w14:textId="77777777" w:rsidR="00E30099" w:rsidRPr="006E3AEE" w:rsidRDefault="00E30099" w:rsidP="00C006A1">
            <w:pPr>
              <w:ind w:right="39"/>
              <w:jc w:val="center"/>
            </w:pPr>
            <w:r w:rsidRPr="006E3AEE">
              <w:rPr>
                <w:sz w:val="16"/>
              </w:rPr>
              <w:t xml:space="preserve">3 </w:t>
            </w:r>
          </w:p>
        </w:tc>
        <w:tc>
          <w:tcPr>
            <w:tcW w:w="877" w:type="dxa"/>
            <w:tcBorders>
              <w:top w:val="single" w:sz="4" w:space="0" w:color="000000"/>
              <w:left w:val="single" w:sz="4" w:space="0" w:color="000000"/>
              <w:bottom w:val="single" w:sz="4" w:space="0" w:color="000000"/>
              <w:right w:val="single" w:sz="4" w:space="0" w:color="000000"/>
            </w:tcBorders>
            <w:shd w:val="clear" w:color="auto" w:fill="F2F2F2"/>
          </w:tcPr>
          <w:p w14:paraId="2BFC04F6" w14:textId="77777777" w:rsidR="00E30099" w:rsidRPr="006E3AEE" w:rsidRDefault="00E30099" w:rsidP="00C006A1">
            <w:pPr>
              <w:ind w:right="34"/>
              <w:jc w:val="center"/>
            </w:pPr>
            <w:r w:rsidRPr="006E3AEE">
              <w:rPr>
                <w:sz w:val="16"/>
              </w:rPr>
              <w:t xml:space="preserve">5 </w:t>
            </w:r>
          </w:p>
        </w:tc>
        <w:tc>
          <w:tcPr>
            <w:tcW w:w="887" w:type="dxa"/>
            <w:tcBorders>
              <w:top w:val="single" w:sz="4" w:space="0" w:color="000000"/>
              <w:left w:val="single" w:sz="4" w:space="0" w:color="000000"/>
              <w:bottom w:val="single" w:sz="4" w:space="0" w:color="000000"/>
              <w:right w:val="single" w:sz="4" w:space="0" w:color="000000"/>
            </w:tcBorders>
            <w:shd w:val="clear" w:color="auto" w:fill="F2F2F2"/>
          </w:tcPr>
          <w:p w14:paraId="7E570EF4" w14:textId="77777777" w:rsidR="00E30099" w:rsidRPr="006E3AEE" w:rsidRDefault="00E30099" w:rsidP="00C006A1">
            <w:pPr>
              <w:ind w:right="41"/>
              <w:jc w:val="center"/>
            </w:pPr>
            <w:r w:rsidRPr="006E3AEE">
              <w:rPr>
                <w:sz w:val="16"/>
              </w:rPr>
              <w:t xml:space="preserve">6 </w:t>
            </w:r>
          </w:p>
        </w:tc>
        <w:tc>
          <w:tcPr>
            <w:tcW w:w="1013" w:type="dxa"/>
            <w:tcBorders>
              <w:top w:val="single" w:sz="4" w:space="0" w:color="000000"/>
              <w:left w:val="single" w:sz="4" w:space="0" w:color="000000"/>
              <w:bottom w:val="single" w:sz="4" w:space="0" w:color="000000"/>
              <w:right w:val="single" w:sz="4" w:space="0" w:color="000000"/>
            </w:tcBorders>
            <w:shd w:val="clear" w:color="auto" w:fill="F2F2F2"/>
          </w:tcPr>
          <w:p w14:paraId="6CE5B2AE" w14:textId="77777777" w:rsidR="00E30099" w:rsidRPr="006E3AEE" w:rsidRDefault="00E30099" w:rsidP="00C006A1">
            <w:pPr>
              <w:ind w:right="39"/>
              <w:jc w:val="center"/>
            </w:pPr>
            <w:r w:rsidRPr="006E3AEE">
              <w:rPr>
                <w:sz w:val="16"/>
              </w:rPr>
              <w:t xml:space="preserve">7 </w:t>
            </w:r>
          </w:p>
        </w:tc>
        <w:tc>
          <w:tcPr>
            <w:tcW w:w="857" w:type="dxa"/>
            <w:tcBorders>
              <w:top w:val="single" w:sz="4" w:space="0" w:color="000000"/>
              <w:left w:val="single" w:sz="4" w:space="0" w:color="000000"/>
              <w:bottom w:val="single" w:sz="4" w:space="0" w:color="000000"/>
              <w:right w:val="single" w:sz="4" w:space="0" w:color="000000"/>
            </w:tcBorders>
            <w:shd w:val="clear" w:color="auto" w:fill="F2F2F2"/>
          </w:tcPr>
          <w:p w14:paraId="4304A9C8" w14:textId="77777777" w:rsidR="00E30099" w:rsidRPr="006E3AEE" w:rsidRDefault="00E30099" w:rsidP="00C006A1">
            <w:pPr>
              <w:ind w:right="40"/>
              <w:jc w:val="center"/>
            </w:pPr>
            <w:r w:rsidRPr="006E3AEE">
              <w:rPr>
                <w:sz w:val="16"/>
              </w:rPr>
              <w:t xml:space="preserve">8 </w:t>
            </w:r>
          </w:p>
        </w:tc>
        <w:tc>
          <w:tcPr>
            <w:tcW w:w="0" w:type="auto"/>
            <w:vMerge/>
            <w:tcBorders>
              <w:top w:val="nil"/>
              <w:left w:val="single" w:sz="4" w:space="0" w:color="000000"/>
              <w:bottom w:val="nil"/>
              <w:right w:val="single" w:sz="4" w:space="0" w:color="000000"/>
            </w:tcBorders>
          </w:tcPr>
          <w:p w14:paraId="24F23F24" w14:textId="77777777" w:rsidR="00E30099" w:rsidRPr="006E3AEE" w:rsidRDefault="00E30099" w:rsidP="00C006A1"/>
        </w:tc>
        <w:tc>
          <w:tcPr>
            <w:tcW w:w="0" w:type="auto"/>
            <w:gridSpan w:val="3"/>
            <w:vMerge/>
            <w:tcBorders>
              <w:top w:val="nil"/>
              <w:left w:val="single" w:sz="4" w:space="0" w:color="000000"/>
              <w:bottom w:val="nil"/>
              <w:right w:val="nil"/>
            </w:tcBorders>
          </w:tcPr>
          <w:p w14:paraId="7C6D079D" w14:textId="77777777" w:rsidR="00E30099" w:rsidRPr="006E3AEE" w:rsidRDefault="00E30099" w:rsidP="00C006A1"/>
        </w:tc>
      </w:tr>
      <w:tr w:rsidR="00E30099" w:rsidRPr="006E3AEE" w14:paraId="58A46F89" w14:textId="77777777" w:rsidTr="00E30099">
        <w:trPr>
          <w:trHeight w:val="121"/>
        </w:trPr>
        <w:tc>
          <w:tcPr>
            <w:tcW w:w="371" w:type="dxa"/>
            <w:tcBorders>
              <w:top w:val="single" w:sz="4" w:space="0" w:color="000000"/>
              <w:left w:val="single" w:sz="4" w:space="0" w:color="000000"/>
              <w:bottom w:val="single" w:sz="4" w:space="0" w:color="000000"/>
              <w:right w:val="single" w:sz="4" w:space="0" w:color="000000"/>
            </w:tcBorders>
          </w:tcPr>
          <w:p w14:paraId="4C587DD6"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9E065F6"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30B48BCC"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1963EDA6"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29A0B94C"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15F150BC"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65B2F1A5"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1CED2D5F" w14:textId="77777777" w:rsidR="00E30099" w:rsidRPr="006E3AEE" w:rsidRDefault="00E30099" w:rsidP="00C006A1">
            <w:pPr>
              <w:rPr>
                <w:sz w:val="18"/>
                <w:szCs w:val="18"/>
              </w:rPr>
            </w:pPr>
          </w:p>
        </w:tc>
        <w:tc>
          <w:tcPr>
            <w:tcW w:w="0" w:type="auto"/>
            <w:gridSpan w:val="3"/>
            <w:vMerge/>
            <w:tcBorders>
              <w:top w:val="nil"/>
              <w:left w:val="single" w:sz="4" w:space="0" w:color="000000"/>
              <w:bottom w:val="single" w:sz="4" w:space="0" w:color="000000"/>
              <w:right w:val="nil"/>
            </w:tcBorders>
          </w:tcPr>
          <w:p w14:paraId="51F2549A" w14:textId="77777777" w:rsidR="00E30099" w:rsidRPr="006E3AEE" w:rsidRDefault="00E30099" w:rsidP="00C006A1">
            <w:pPr>
              <w:rPr>
                <w:sz w:val="18"/>
                <w:szCs w:val="18"/>
              </w:rPr>
            </w:pPr>
          </w:p>
        </w:tc>
      </w:tr>
      <w:tr w:rsidR="00E30099" w:rsidRPr="006E3AEE" w14:paraId="0E5F98E3" w14:textId="77777777" w:rsidTr="00E30099">
        <w:trPr>
          <w:trHeight w:val="111"/>
        </w:trPr>
        <w:tc>
          <w:tcPr>
            <w:tcW w:w="371" w:type="dxa"/>
            <w:tcBorders>
              <w:top w:val="single" w:sz="4" w:space="0" w:color="000000"/>
              <w:left w:val="single" w:sz="4" w:space="0" w:color="000000"/>
              <w:bottom w:val="single" w:sz="4" w:space="0" w:color="000000"/>
              <w:right w:val="single" w:sz="4" w:space="0" w:color="000000"/>
            </w:tcBorders>
          </w:tcPr>
          <w:p w14:paraId="3757C192"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3CA9DFF9"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5C021671"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5723D5B9"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14CB10E5"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4D53F03E"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28344634"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7875FDE5" w14:textId="77777777" w:rsidR="00E30099" w:rsidRPr="006E3AEE" w:rsidRDefault="00E30099" w:rsidP="00C006A1">
            <w:pPr>
              <w:rPr>
                <w:sz w:val="18"/>
                <w:szCs w:val="18"/>
              </w:rPr>
            </w:pPr>
          </w:p>
        </w:tc>
        <w:tc>
          <w:tcPr>
            <w:tcW w:w="2417" w:type="dxa"/>
            <w:tcBorders>
              <w:top w:val="single" w:sz="4" w:space="0" w:color="000000"/>
              <w:left w:val="single" w:sz="4" w:space="0" w:color="000000"/>
              <w:bottom w:val="single" w:sz="4" w:space="0" w:color="000000"/>
              <w:right w:val="single" w:sz="4" w:space="0" w:color="000000"/>
            </w:tcBorders>
          </w:tcPr>
          <w:p w14:paraId="619A458E" w14:textId="77777777" w:rsidR="00E30099" w:rsidRPr="006E3AEE" w:rsidRDefault="00E30099" w:rsidP="00C006A1">
            <w:pPr>
              <w:ind w:left="2"/>
              <w:rPr>
                <w:sz w:val="18"/>
                <w:szCs w:val="18"/>
              </w:rPr>
            </w:pPr>
            <w:r w:rsidRPr="006E3AEE">
              <w:rPr>
                <w:sz w:val="18"/>
                <w:szCs w:val="18"/>
              </w:rPr>
              <w:t xml:space="preserve">Automobilio markė </w:t>
            </w:r>
          </w:p>
        </w:tc>
        <w:tc>
          <w:tcPr>
            <w:tcW w:w="1515" w:type="dxa"/>
            <w:gridSpan w:val="2"/>
            <w:tcBorders>
              <w:top w:val="single" w:sz="4" w:space="0" w:color="000000"/>
              <w:left w:val="single" w:sz="4" w:space="0" w:color="000000"/>
              <w:bottom w:val="single" w:sz="4" w:space="0" w:color="000000"/>
              <w:right w:val="single" w:sz="4" w:space="0" w:color="000000"/>
            </w:tcBorders>
          </w:tcPr>
          <w:p w14:paraId="766B5317" w14:textId="77777777" w:rsidR="00E30099" w:rsidRPr="006E3AEE" w:rsidRDefault="00E30099" w:rsidP="00C006A1">
            <w:pPr>
              <w:ind w:left="1"/>
              <w:rPr>
                <w:sz w:val="18"/>
                <w:szCs w:val="18"/>
              </w:rPr>
            </w:pPr>
            <w:r w:rsidRPr="006E3AEE">
              <w:rPr>
                <w:sz w:val="18"/>
                <w:szCs w:val="18"/>
              </w:rPr>
              <w:t xml:space="preserve"> </w:t>
            </w:r>
          </w:p>
        </w:tc>
      </w:tr>
      <w:tr w:rsidR="00E30099" w:rsidRPr="006E3AEE" w14:paraId="44898B16" w14:textId="77777777" w:rsidTr="00E30099">
        <w:trPr>
          <w:trHeight w:val="236"/>
        </w:trPr>
        <w:tc>
          <w:tcPr>
            <w:tcW w:w="371" w:type="dxa"/>
            <w:tcBorders>
              <w:top w:val="single" w:sz="4" w:space="0" w:color="000000"/>
              <w:left w:val="single" w:sz="4" w:space="0" w:color="000000"/>
              <w:bottom w:val="single" w:sz="4" w:space="0" w:color="000000"/>
              <w:right w:val="single" w:sz="4" w:space="0" w:color="000000"/>
            </w:tcBorders>
          </w:tcPr>
          <w:p w14:paraId="0478F5F0"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2F7FB7E1"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51BDF559"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7F7A4386"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107D76FA"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3849FBB5"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094A3303"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7E93AEE9" w14:textId="77777777" w:rsidR="00E30099" w:rsidRPr="006E3AEE" w:rsidRDefault="00E30099" w:rsidP="00C006A1">
            <w:pPr>
              <w:rPr>
                <w:sz w:val="18"/>
                <w:szCs w:val="18"/>
              </w:rPr>
            </w:pPr>
          </w:p>
        </w:tc>
        <w:tc>
          <w:tcPr>
            <w:tcW w:w="2417" w:type="dxa"/>
            <w:tcBorders>
              <w:top w:val="single" w:sz="4" w:space="0" w:color="000000"/>
              <w:left w:val="single" w:sz="4" w:space="0" w:color="000000"/>
              <w:bottom w:val="single" w:sz="4" w:space="0" w:color="000000"/>
              <w:right w:val="single" w:sz="4" w:space="0" w:color="000000"/>
            </w:tcBorders>
          </w:tcPr>
          <w:p w14:paraId="02AA2306" w14:textId="77777777" w:rsidR="00E30099" w:rsidRPr="006E3AEE" w:rsidRDefault="00E30099" w:rsidP="00C006A1">
            <w:pPr>
              <w:ind w:left="2"/>
              <w:rPr>
                <w:sz w:val="18"/>
                <w:szCs w:val="18"/>
              </w:rPr>
            </w:pPr>
            <w:r w:rsidRPr="006E3AEE">
              <w:rPr>
                <w:sz w:val="18"/>
                <w:szCs w:val="18"/>
              </w:rPr>
              <w:t xml:space="preserve">Automobilio </w:t>
            </w:r>
            <w:proofErr w:type="spellStart"/>
            <w:r w:rsidRPr="006E3AEE">
              <w:rPr>
                <w:sz w:val="18"/>
                <w:szCs w:val="18"/>
              </w:rPr>
              <w:t>valst</w:t>
            </w:r>
            <w:proofErr w:type="spellEnd"/>
            <w:r w:rsidRPr="006E3AEE">
              <w:rPr>
                <w:sz w:val="18"/>
                <w:szCs w:val="18"/>
              </w:rPr>
              <w:t xml:space="preserve">. numeris </w:t>
            </w:r>
          </w:p>
        </w:tc>
        <w:tc>
          <w:tcPr>
            <w:tcW w:w="1515" w:type="dxa"/>
            <w:gridSpan w:val="2"/>
            <w:tcBorders>
              <w:top w:val="single" w:sz="4" w:space="0" w:color="000000"/>
              <w:left w:val="single" w:sz="4" w:space="0" w:color="000000"/>
              <w:bottom w:val="single" w:sz="4" w:space="0" w:color="000000"/>
              <w:right w:val="single" w:sz="4" w:space="0" w:color="000000"/>
            </w:tcBorders>
          </w:tcPr>
          <w:p w14:paraId="540E52C1" w14:textId="77777777" w:rsidR="00E30099" w:rsidRPr="006E3AEE" w:rsidRDefault="00E30099" w:rsidP="00C006A1">
            <w:pPr>
              <w:rPr>
                <w:sz w:val="18"/>
                <w:szCs w:val="18"/>
              </w:rPr>
            </w:pPr>
            <w:r w:rsidRPr="006E3AEE">
              <w:rPr>
                <w:sz w:val="18"/>
                <w:szCs w:val="18"/>
              </w:rPr>
              <w:t xml:space="preserve"> </w:t>
            </w:r>
          </w:p>
        </w:tc>
      </w:tr>
      <w:tr w:rsidR="00E30099" w:rsidRPr="006E3AEE" w14:paraId="5DAF8AE1" w14:textId="77777777" w:rsidTr="00E30099">
        <w:trPr>
          <w:trHeight w:val="79"/>
        </w:trPr>
        <w:tc>
          <w:tcPr>
            <w:tcW w:w="371" w:type="dxa"/>
            <w:tcBorders>
              <w:top w:val="single" w:sz="4" w:space="0" w:color="000000"/>
              <w:left w:val="single" w:sz="4" w:space="0" w:color="000000"/>
              <w:bottom w:val="single" w:sz="4" w:space="0" w:color="000000"/>
              <w:right w:val="single" w:sz="4" w:space="0" w:color="000000"/>
            </w:tcBorders>
          </w:tcPr>
          <w:p w14:paraId="6BA994B8"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3BB4CDB"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23804AB2"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0BBE600A"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21771D27"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71A61983"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0C2DA736"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4E747664" w14:textId="77777777" w:rsidR="00E30099" w:rsidRPr="006E3AEE" w:rsidRDefault="00E30099" w:rsidP="00C006A1">
            <w:pPr>
              <w:rPr>
                <w:sz w:val="18"/>
                <w:szCs w:val="18"/>
              </w:rPr>
            </w:pPr>
          </w:p>
        </w:tc>
        <w:tc>
          <w:tcPr>
            <w:tcW w:w="2417" w:type="dxa"/>
            <w:tcBorders>
              <w:top w:val="single" w:sz="4" w:space="0" w:color="000000"/>
              <w:left w:val="single" w:sz="4" w:space="0" w:color="000000"/>
              <w:bottom w:val="single" w:sz="4" w:space="0" w:color="000000"/>
              <w:right w:val="single" w:sz="4" w:space="0" w:color="000000"/>
            </w:tcBorders>
          </w:tcPr>
          <w:p w14:paraId="64EEC7DF" w14:textId="77777777" w:rsidR="00E30099" w:rsidRPr="006E3AEE" w:rsidRDefault="00E30099" w:rsidP="00C006A1">
            <w:pPr>
              <w:ind w:left="2"/>
              <w:rPr>
                <w:sz w:val="18"/>
                <w:szCs w:val="18"/>
              </w:rPr>
            </w:pPr>
            <w:r w:rsidRPr="006E3AEE">
              <w:rPr>
                <w:sz w:val="18"/>
                <w:szCs w:val="18"/>
              </w:rPr>
              <w:t xml:space="preserve">Kuro rūšis  </w:t>
            </w:r>
          </w:p>
        </w:tc>
        <w:tc>
          <w:tcPr>
            <w:tcW w:w="1515" w:type="dxa"/>
            <w:gridSpan w:val="2"/>
            <w:tcBorders>
              <w:top w:val="single" w:sz="4" w:space="0" w:color="000000"/>
              <w:left w:val="single" w:sz="4" w:space="0" w:color="000000"/>
              <w:bottom w:val="single" w:sz="4" w:space="0" w:color="000000"/>
              <w:right w:val="single" w:sz="4" w:space="0" w:color="000000"/>
            </w:tcBorders>
          </w:tcPr>
          <w:p w14:paraId="3776A548" w14:textId="77777777" w:rsidR="00E30099" w:rsidRPr="006E3AEE" w:rsidRDefault="00E30099" w:rsidP="00C006A1">
            <w:pPr>
              <w:rPr>
                <w:sz w:val="18"/>
                <w:szCs w:val="18"/>
              </w:rPr>
            </w:pPr>
            <w:r w:rsidRPr="006E3AEE">
              <w:rPr>
                <w:sz w:val="18"/>
                <w:szCs w:val="18"/>
              </w:rPr>
              <w:t xml:space="preserve"> </w:t>
            </w:r>
          </w:p>
        </w:tc>
      </w:tr>
      <w:tr w:rsidR="00E30099" w:rsidRPr="006E3AEE" w14:paraId="4357B6E4" w14:textId="77777777" w:rsidTr="00E30099">
        <w:trPr>
          <w:trHeight w:val="204"/>
        </w:trPr>
        <w:tc>
          <w:tcPr>
            <w:tcW w:w="371" w:type="dxa"/>
            <w:tcBorders>
              <w:top w:val="single" w:sz="4" w:space="0" w:color="000000"/>
              <w:left w:val="single" w:sz="4" w:space="0" w:color="000000"/>
              <w:bottom w:val="single" w:sz="4" w:space="0" w:color="000000"/>
              <w:right w:val="single" w:sz="4" w:space="0" w:color="000000"/>
            </w:tcBorders>
          </w:tcPr>
          <w:p w14:paraId="326FBDC5"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03CFF4DA"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5BF11135"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4A2DF911"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60B8E0B5"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2F91704C"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798DE6B4"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53D87216" w14:textId="77777777" w:rsidR="00E30099" w:rsidRPr="006E3AEE" w:rsidRDefault="00E30099" w:rsidP="00C006A1">
            <w:pPr>
              <w:rPr>
                <w:sz w:val="18"/>
                <w:szCs w:val="18"/>
              </w:rPr>
            </w:pPr>
          </w:p>
        </w:tc>
        <w:tc>
          <w:tcPr>
            <w:tcW w:w="2417" w:type="dxa"/>
            <w:tcBorders>
              <w:top w:val="single" w:sz="4" w:space="0" w:color="000000"/>
              <w:left w:val="single" w:sz="4" w:space="0" w:color="000000"/>
              <w:bottom w:val="single" w:sz="4" w:space="0" w:color="000000"/>
              <w:right w:val="single" w:sz="4" w:space="0" w:color="000000"/>
            </w:tcBorders>
          </w:tcPr>
          <w:p w14:paraId="319DA902" w14:textId="77777777" w:rsidR="00E30099" w:rsidRPr="006E3AEE" w:rsidRDefault="00E30099" w:rsidP="00C006A1">
            <w:pPr>
              <w:ind w:left="2"/>
              <w:rPr>
                <w:sz w:val="18"/>
                <w:szCs w:val="18"/>
              </w:rPr>
            </w:pPr>
            <w:r w:rsidRPr="006E3AEE">
              <w:rPr>
                <w:sz w:val="18"/>
                <w:szCs w:val="18"/>
              </w:rPr>
              <w:t xml:space="preserve">Rida išduodant kelionės lapą </w:t>
            </w:r>
          </w:p>
        </w:tc>
        <w:tc>
          <w:tcPr>
            <w:tcW w:w="725" w:type="dxa"/>
            <w:tcBorders>
              <w:top w:val="single" w:sz="4" w:space="0" w:color="000000"/>
              <w:left w:val="single" w:sz="4" w:space="0" w:color="000000"/>
              <w:bottom w:val="single" w:sz="4" w:space="0" w:color="000000"/>
              <w:right w:val="single" w:sz="4" w:space="0" w:color="000000"/>
            </w:tcBorders>
          </w:tcPr>
          <w:p w14:paraId="0869849A" w14:textId="77777777" w:rsidR="00E30099" w:rsidRPr="006E3AEE" w:rsidRDefault="00E30099" w:rsidP="00C006A1">
            <w:pPr>
              <w:ind w:left="2"/>
              <w:rPr>
                <w:sz w:val="18"/>
                <w:szCs w:val="18"/>
              </w:rPr>
            </w:pPr>
            <w:r w:rsidRPr="006E3AEE">
              <w:rPr>
                <w:sz w:val="18"/>
                <w:szCs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310B760" w14:textId="77777777" w:rsidR="00E30099" w:rsidRPr="006E3AEE" w:rsidRDefault="00E30099" w:rsidP="00C006A1">
            <w:pPr>
              <w:ind w:left="2"/>
              <w:rPr>
                <w:sz w:val="18"/>
                <w:szCs w:val="18"/>
              </w:rPr>
            </w:pPr>
            <w:r w:rsidRPr="006E3AEE">
              <w:rPr>
                <w:sz w:val="18"/>
                <w:szCs w:val="18"/>
              </w:rPr>
              <w:t xml:space="preserve">km </w:t>
            </w:r>
          </w:p>
        </w:tc>
      </w:tr>
      <w:tr w:rsidR="00E30099" w:rsidRPr="006E3AEE" w14:paraId="0D4077FA" w14:textId="77777777" w:rsidTr="00E30099">
        <w:trPr>
          <w:trHeight w:val="194"/>
        </w:trPr>
        <w:tc>
          <w:tcPr>
            <w:tcW w:w="371" w:type="dxa"/>
            <w:tcBorders>
              <w:top w:val="single" w:sz="4" w:space="0" w:color="000000"/>
              <w:left w:val="single" w:sz="4" w:space="0" w:color="000000"/>
              <w:bottom w:val="single" w:sz="4" w:space="0" w:color="000000"/>
              <w:right w:val="single" w:sz="4" w:space="0" w:color="000000"/>
            </w:tcBorders>
          </w:tcPr>
          <w:p w14:paraId="17101A94"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5FD859C2"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9F857F3"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1752AB0B"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59788D73"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00D7676C"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62A74A43"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46D8D6BD" w14:textId="77777777" w:rsidR="00E30099" w:rsidRPr="006E3AEE" w:rsidRDefault="00E30099" w:rsidP="00C006A1">
            <w:pPr>
              <w:rPr>
                <w:sz w:val="18"/>
                <w:szCs w:val="18"/>
              </w:rPr>
            </w:pPr>
          </w:p>
        </w:tc>
        <w:tc>
          <w:tcPr>
            <w:tcW w:w="2417" w:type="dxa"/>
            <w:tcBorders>
              <w:top w:val="single" w:sz="4" w:space="0" w:color="000000"/>
              <w:left w:val="single" w:sz="4" w:space="0" w:color="000000"/>
              <w:bottom w:val="single" w:sz="4" w:space="0" w:color="000000"/>
              <w:right w:val="single" w:sz="4" w:space="0" w:color="000000"/>
            </w:tcBorders>
          </w:tcPr>
          <w:p w14:paraId="07B2F345" w14:textId="77777777" w:rsidR="00E30099" w:rsidRPr="006E3AEE" w:rsidRDefault="00E30099" w:rsidP="00C006A1">
            <w:pPr>
              <w:ind w:left="2"/>
              <w:rPr>
                <w:sz w:val="18"/>
                <w:szCs w:val="18"/>
              </w:rPr>
            </w:pPr>
            <w:r w:rsidRPr="006E3AEE">
              <w:rPr>
                <w:sz w:val="18"/>
                <w:szCs w:val="18"/>
              </w:rPr>
              <w:t xml:space="preserve">Rida gražinant kelionės lapą </w:t>
            </w:r>
          </w:p>
        </w:tc>
        <w:tc>
          <w:tcPr>
            <w:tcW w:w="725" w:type="dxa"/>
            <w:tcBorders>
              <w:top w:val="single" w:sz="4" w:space="0" w:color="000000"/>
              <w:left w:val="single" w:sz="4" w:space="0" w:color="000000"/>
              <w:bottom w:val="single" w:sz="4" w:space="0" w:color="000000"/>
              <w:right w:val="single" w:sz="4" w:space="0" w:color="000000"/>
            </w:tcBorders>
          </w:tcPr>
          <w:p w14:paraId="772B530A" w14:textId="77777777" w:rsidR="00E30099" w:rsidRPr="006E3AEE" w:rsidRDefault="00E30099" w:rsidP="00C006A1">
            <w:pPr>
              <w:rPr>
                <w:sz w:val="18"/>
                <w:szCs w:val="18"/>
              </w:rPr>
            </w:pPr>
            <w:r w:rsidRPr="006E3AEE">
              <w:rPr>
                <w:sz w:val="18"/>
                <w:szCs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41D9095" w14:textId="77777777" w:rsidR="00E30099" w:rsidRPr="006E3AEE" w:rsidRDefault="00E30099" w:rsidP="00C006A1">
            <w:pPr>
              <w:rPr>
                <w:sz w:val="18"/>
                <w:szCs w:val="18"/>
              </w:rPr>
            </w:pPr>
            <w:r w:rsidRPr="006E3AEE">
              <w:rPr>
                <w:sz w:val="18"/>
                <w:szCs w:val="18"/>
              </w:rPr>
              <w:t xml:space="preserve">km </w:t>
            </w:r>
          </w:p>
        </w:tc>
      </w:tr>
      <w:tr w:rsidR="00E30099" w:rsidRPr="006E3AEE" w14:paraId="57B25BBE" w14:textId="77777777" w:rsidTr="00E30099">
        <w:trPr>
          <w:trHeight w:val="171"/>
        </w:trPr>
        <w:tc>
          <w:tcPr>
            <w:tcW w:w="371" w:type="dxa"/>
            <w:tcBorders>
              <w:top w:val="single" w:sz="4" w:space="0" w:color="000000"/>
              <w:left w:val="single" w:sz="4" w:space="0" w:color="000000"/>
              <w:bottom w:val="single" w:sz="4" w:space="0" w:color="000000"/>
              <w:right w:val="single" w:sz="4" w:space="0" w:color="000000"/>
            </w:tcBorders>
          </w:tcPr>
          <w:p w14:paraId="7D476F1C"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387E7557"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6668614C"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4D698084"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637434F9"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7C21194F"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1CD4D846"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2C79B08D" w14:textId="77777777" w:rsidR="00E30099" w:rsidRPr="006E3AEE" w:rsidRDefault="00E30099" w:rsidP="00C006A1">
            <w:pPr>
              <w:rPr>
                <w:sz w:val="18"/>
                <w:szCs w:val="18"/>
              </w:rPr>
            </w:pPr>
          </w:p>
        </w:tc>
        <w:tc>
          <w:tcPr>
            <w:tcW w:w="2417" w:type="dxa"/>
            <w:tcBorders>
              <w:top w:val="single" w:sz="4" w:space="0" w:color="000000"/>
              <w:left w:val="single" w:sz="4" w:space="0" w:color="000000"/>
              <w:bottom w:val="single" w:sz="4" w:space="0" w:color="000000"/>
              <w:right w:val="single" w:sz="4" w:space="0" w:color="000000"/>
            </w:tcBorders>
          </w:tcPr>
          <w:p w14:paraId="5376D0C3" w14:textId="77777777" w:rsidR="00E30099" w:rsidRPr="006E3AEE" w:rsidRDefault="00E30099" w:rsidP="00C006A1">
            <w:pPr>
              <w:ind w:left="2"/>
              <w:rPr>
                <w:sz w:val="18"/>
                <w:szCs w:val="18"/>
              </w:rPr>
            </w:pPr>
            <w:r w:rsidRPr="006E3AEE">
              <w:rPr>
                <w:sz w:val="18"/>
                <w:szCs w:val="18"/>
              </w:rPr>
              <w:t xml:space="preserve">Nuvažiuota km </w:t>
            </w:r>
          </w:p>
        </w:tc>
        <w:tc>
          <w:tcPr>
            <w:tcW w:w="725" w:type="dxa"/>
            <w:tcBorders>
              <w:top w:val="single" w:sz="4" w:space="0" w:color="000000"/>
              <w:left w:val="single" w:sz="4" w:space="0" w:color="000000"/>
              <w:bottom w:val="single" w:sz="4" w:space="0" w:color="000000"/>
              <w:right w:val="single" w:sz="4" w:space="0" w:color="000000"/>
            </w:tcBorders>
          </w:tcPr>
          <w:p w14:paraId="1033A3E2" w14:textId="77777777" w:rsidR="00E30099" w:rsidRPr="006E3AEE" w:rsidRDefault="00E30099" w:rsidP="00C006A1">
            <w:pPr>
              <w:ind w:left="1"/>
              <w:rPr>
                <w:sz w:val="18"/>
                <w:szCs w:val="18"/>
              </w:rPr>
            </w:pPr>
            <w:r w:rsidRPr="006E3AEE">
              <w:rPr>
                <w:sz w:val="18"/>
                <w:szCs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822BCD1" w14:textId="77777777" w:rsidR="00E30099" w:rsidRPr="006E3AEE" w:rsidRDefault="00E30099" w:rsidP="00C006A1">
            <w:pPr>
              <w:ind w:left="1"/>
              <w:rPr>
                <w:sz w:val="18"/>
                <w:szCs w:val="18"/>
              </w:rPr>
            </w:pPr>
            <w:r w:rsidRPr="006E3AEE">
              <w:rPr>
                <w:sz w:val="18"/>
                <w:szCs w:val="18"/>
              </w:rPr>
              <w:t xml:space="preserve">km </w:t>
            </w:r>
          </w:p>
        </w:tc>
      </w:tr>
      <w:tr w:rsidR="00E30099" w:rsidRPr="006E3AEE" w14:paraId="2C58C90D" w14:textId="77777777" w:rsidTr="00E30099">
        <w:trPr>
          <w:trHeight w:val="175"/>
        </w:trPr>
        <w:tc>
          <w:tcPr>
            <w:tcW w:w="371" w:type="dxa"/>
            <w:tcBorders>
              <w:top w:val="single" w:sz="4" w:space="0" w:color="000000"/>
              <w:left w:val="single" w:sz="4" w:space="0" w:color="000000"/>
              <w:bottom w:val="single" w:sz="4" w:space="0" w:color="000000"/>
              <w:right w:val="single" w:sz="4" w:space="0" w:color="000000"/>
            </w:tcBorders>
          </w:tcPr>
          <w:p w14:paraId="70765C3D"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07BD96A9"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F4986AC"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12C02D95"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71A17056"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595F90D2"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4243B29D"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3A280136" w14:textId="77777777" w:rsidR="00E30099" w:rsidRPr="006E3AEE" w:rsidRDefault="00E30099" w:rsidP="00C006A1">
            <w:pPr>
              <w:rPr>
                <w:sz w:val="18"/>
                <w:szCs w:val="18"/>
              </w:rPr>
            </w:pPr>
          </w:p>
        </w:tc>
        <w:tc>
          <w:tcPr>
            <w:tcW w:w="2417" w:type="dxa"/>
            <w:tcBorders>
              <w:top w:val="single" w:sz="4" w:space="0" w:color="000000"/>
              <w:left w:val="single" w:sz="4" w:space="0" w:color="000000"/>
              <w:bottom w:val="single" w:sz="4" w:space="0" w:color="000000"/>
              <w:right w:val="single" w:sz="4" w:space="0" w:color="000000"/>
            </w:tcBorders>
          </w:tcPr>
          <w:p w14:paraId="2BC335BB" w14:textId="77777777" w:rsidR="00E30099" w:rsidRPr="006E3AEE" w:rsidRDefault="00E30099" w:rsidP="00C006A1">
            <w:pPr>
              <w:ind w:left="2"/>
              <w:rPr>
                <w:sz w:val="18"/>
                <w:szCs w:val="18"/>
              </w:rPr>
            </w:pPr>
            <w:r w:rsidRPr="006E3AEE">
              <w:rPr>
                <w:sz w:val="18"/>
                <w:szCs w:val="18"/>
              </w:rPr>
              <w:t xml:space="preserve">Kuro likutis išvažiuojant </w:t>
            </w:r>
          </w:p>
        </w:tc>
        <w:tc>
          <w:tcPr>
            <w:tcW w:w="725" w:type="dxa"/>
            <w:tcBorders>
              <w:top w:val="single" w:sz="4" w:space="0" w:color="000000"/>
              <w:left w:val="single" w:sz="4" w:space="0" w:color="000000"/>
              <w:bottom w:val="single" w:sz="4" w:space="0" w:color="000000"/>
              <w:right w:val="single" w:sz="4" w:space="0" w:color="000000"/>
            </w:tcBorders>
          </w:tcPr>
          <w:p w14:paraId="7AF11ADA" w14:textId="77777777" w:rsidR="00E30099" w:rsidRPr="006E3AEE" w:rsidRDefault="00E30099" w:rsidP="00C006A1">
            <w:pPr>
              <w:ind w:left="1"/>
              <w:rPr>
                <w:sz w:val="18"/>
                <w:szCs w:val="18"/>
              </w:rPr>
            </w:pPr>
            <w:r w:rsidRPr="006E3AEE">
              <w:rPr>
                <w:sz w:val="18"/>
                <w:szCs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EA007D2" w14:textId="77777777" w:rsidR="00E30099" w:rsidRPr="006E3AEE" w:rsidRDefault="00E30099" w:rsidP="00C006A1">
            <w:pPr>
              <w:ind w:left="1"/>
              <w:rPr>
                <w:sz w:val="18"/>
                <w:szCs w:val="18"/>
              </w:rPr>
            </w:pPr>
            <w:r w:rsidRPr="006E3AEE">
              <w:rPr>
                <w:sz w:val="18"/>
                <w:szCs w:val="18"/>
              </w:rPr>
              <w:t xml:space="preserve">l </w:t>
            </w:r>
          </w:p>
        </w:tc>
      </w:tr>
      <w:tr w:rsidR="00E30099" w:rsidRPr="006E3AEE" w14:paraId="2422D040" w14:textId="77777777" w:rsidTr="00E30099">
        <w:trPr>
          <w:trHeight w:val="152"/>
        </w:trPr>
        <w:tc>
          <w:tcPr>
            <w:tcW w:w="371" w:type="dxa"/>
            <w:tcBorders>
              <w:top w:val="single" w:sz="4" w:space="0" w:color="000000"/>
              <w:left w:val="single" w:sz="4" w:space="0" w:color="000000"/>
              <w:bottom w:val="single" w:sz="4" w:space="0" w:color="000000"/>
              <w:right w:val="single" w:sz="4" w:space="0" w:color="000000"/>
            </w:tcBorders>
          </w:tcPr>
          <w:p w14:paraId="6525AF51"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1C3AE15"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7AFA5EE6"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7217A6BF"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1064DDB5"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089A2706"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1CD7C27C"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1C4CD675" w14:textId="77777777" w:rsidR="00E30099" w:rsidRPr="006E3AEE" w:rsidRDefault="00E30099" w:rsidP="00C006A1">
            <w:pPr>
              <w:rPr>
                <w:sz w:val="18"/>
                <w:szCs w:val="18"/>
              </w:rPr>
            </w:pPr>
          </w:p>
        </w:tc>
        <w:tc>
          <w:tcPr>
            <w:tcW w:w="2417" w:type="dxa"/>
            <w:tcBorders>
              <w:top w:val="single" w:sz="4" w:space="0" w:color="000000"/>
              <w:left w:val="single" w:sz="4" w:space="0" w:color="000000"/>
              <w:bottom w:val="single" w:sz="4" w:space="0" w:color="000000"/>
              <w:right w:val="single" w:sz="4" w:space="0" w:color="000000"/>
            </w:tcBorders>
          </w:tcPr>
          <w:p w14:paraId="4ACBFDF3" w14:textId="77777777" w:rsidR="00E30099" w:rsidRPr="006E3AEE" w:rsidRDefault="00E30099" w:rsidP="00C006A1">
            <w:pPr>
              <w:ind w:left="2"/>
              <w:rPr>
                <w:sz w:val="18"/>
                <w:szCs w:val="18"/>
              </w:rPr>
            </w:pPr>
            <w:r w:rsidRPr="006E3AEE">
              <w:rPr>
                <w:sz w:val="18"/>
                <w:szCs w:val="18"/>
              </w:rPr>
              <w:t xml:space="preserve">Kuro likutis grįžtant </w:t>
            </w:r>
          </w:p>
        </w:tc>
        <w:tc>
          <w:tcPr>
            <w:tcW w:w="725" w:type="dxa"/>
            <w:tcBorders>
              <w:top w:val="single" w:sz="4" w:space="0" w:color="000000"/>
              <w:left w:val="single" w:sz="4" w:space="0" w:color="000000"/>
              <w:bottom w:val="single" w:sz="4" w:space="0" w:color="000000"/>
              <w:right w:val="single" w:sz="4" w:space="0" w:color="000000"/>
            </w:tcBorders>
          </w:tcPr>
          <w:p w14:paraId="0EDA3D01" w14:textId="77777777" w:rsidR="00E30099" w:rsidRPr="006E3AEE" w:rsidRDefault="00E30099" w:rsidP="00C006A1">
            <w:pPr>
              <w:ind w:left="1"/>
              <w:rPr>
                <w:sz w:val="18"/>
                <w:szCs w:val="18"/>
              </w:rPr>
            </w:pPr>
            <w:r w:rsidRPr="006E3AEE">
              <w:rPr>
                <w:sz w:val="18"/>
                <w:szCs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5630E27" w14:textId="77777777" w:rsidR="00E30099" w:rsidRPr="006E3AEE" w:rsidRDefault="00E30099" w:rsidP="00C006A1">
            <w:pPr>
              <w:ind w:left="1"/>
              <w:rPr>
                <w:sz w:val="18"/>
                <w:szCs w:val="18"/>
              </w:rPr>
            </w:pPr>
            <w:r w:rsidRPr="006E3AEE">
              <w:rPr>
                <w:sz w:val="18"/>
                <w:szCs w:val="18"/>
              </w:rPr>
              <w:t xml:space="preserve">l </w:t>
            </w:r>
          </w:p>
        </w:tc>
      </w:tr>
      <w:tr w:rsidR="00E30099" w:rsidRPr="006E3AEE" w14:paraId="316FF6D4" w14:textId="77777777" w:rsidTr="00E30099">
        <w:trPr>
          <w:trHeight w:val="157"/>
        </w:trPr>
        <w:tc>
          <w:tcPr>
            <w:tcW w:w="371" w:type="dxa"/>
            <w:tcBorders>
              <w:top w:val="single" w:sz="4" w:space="0" w:color="000000"/>
              <w:left w:val="single" w:sz="4" w:space="0" w:color="000000"/>
              <w:bottom w:val="single" w:sz="4" w:space="0" w:color="000000"/>
              <w:right w:val="single" w:sz="4" w:space="0" w:color="000000"/>
            </w:tcBorders>
          </w:tcPr>
          <w:p w14:paraId="669BF82C"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088C906C"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138D29F2"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298EF0EC"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6BBD5690"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59AEC16E"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203F8130"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3F4BDB50" w14:textId="77777777" w:rsidR="00E30099" w:rsidRPr="006E3AEE" w:rsidRDefault="00E30099" w:rsidP="00C006A1">
            <w:pPr>
              <w:rPr>
                <w:sz w:val="18"/>
                <w:szCs w:val="18"/>
              </w:rPr>
            </w:pPr>
          </w:p>
        </w:tc>
        <w:tc>
          <w:tcPr>
            <w:tcW w:w="2417" w:type="dxa"/>
            <w:tcBorders>
              <w:top w:val="single" w:sz="4" w:space="0" w:color="000000"/>
              <w:left w:val="single" w:sz="4" w:space="0" w:color="000000"/>
              <w:bottom w:val="single" w:sz="4" w:space="0" w:color="000000"/>
              <w:right w:val="single" w:sz="4" w:space="0" w:color="000000"/>
            </w:tcBorders>
          </w:tcPr>
          <w:p w14:paraId="5C2973D6" w14:textId="77777777" w:rsidR="00E30099" w:rsidRPr="006E3AEE" w:rsidRDefault="00E30099" w:rsidP="00C006A1">
            <w:pPr>
              <w:ind w:left="2"/>
              <w:rPr>
                <w:sz w:val="18"/>
                <w:szCs w:val="18"/>
              </w:rPr>
            </w:pPr>
            <w:r w:rsidRPr="006E3AEE">
              <w:rPr>
                <w:sz w:val="18"/>
                <w:szCs w:val="18"/>
              </w:rPr>
              <w:t xml:space="preserve">Piltas kuro kiekis per mėnesį </w:t>
            </w:r>
          </w:p>
        </w:tc>
        <w:tc>
          <w:tcPr>
            <w:tcW w:w="725" w:type="dxa"/>
            <w:tcBorders>
              <w:top w:val="single" w:sz="4" w:space="0" w:color="000000"/>
              <w:left w:val="single" w:sz="4" w:space="0" w:color="000000"/>
              <w:bottom w:val="single" w:sz="4" w:space="0" w:color="000000"/>
              <w:right w:val="single" w:sz="4" w:space="0" w:color="000000"/>
            </w:tcBorders>
          </w:tcPr>
          <w:p w14:paraId="3D4DC889" w14:textId="77777777" w:rsidR="00E30099" w:rsidRPr="006E3AEE" w:rsidRDefault="00E30099" w:rsidP="00C006A1">
            <w:pPr>
              <w:ind w:left="1"/>
              <w:rPr>
                <w:sz w:val="18"/>
                <w:szCs w:val="18"/>
              </w:rPr>
            </w:pPr>
            <w:r w:rsidRPr="006E3AEE">
              <w:rPr>
                <w:sz w:val="18"/>
                <w:szCs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C1309E8" w14:textId="77777777" w:rsidR="00E30099" w:rsidRPr="006E3AEE" w:rsidRDefault="00E30099" w:rsidP="00C006A1">
            <w:pPr>
              <w:ind w:left="1"/>
              <w:rPr>
                <w:sz w:val="18"/>
                <w:szCs w:val="18"/>
              </w:rPr>
            </w:pPr>
            <w:r w:rsidRPr="006E3AEE">
              <w:rPr>
                <w:sz w:val="18"/>
                <w:szCs w:val="18"/>
              </w:rPr>
              <w:t xml:space="preserve">l </w:t>
            </w:r>
          </w:p>
        </w:tc>
      </w:tr>
      <w:tr w:rsidR="00E30099" w:rsidRPr="006E3AEE" w14:paraId="50154ED2" w14:textId="77777777" w:rsidTr="00E30099">
        <w:trPr>
          <w:trHeight w:val="280"/>
        </w:trPr>
        <w:tc>
          <w:tcPr>
            <w:tcW w:w="371" w:type="dxa"/>
            <w:tcBorders>
              <w:top w:val="single" w:sz="4" w:space="0" w:color="000000"/>
              <w:left w:val="single" w:sz="4" w:space="0" w:color="000000"/>
              <w:bottom w:val="single" w:sz="4" w:space="0" w:color="000000"/>
              <w:right w:val="single" w:sz="4" w:space="0" w:color="000000"/>
            </w:tcBorders>
          </w:tcPr>
          <w:p w14:paraId="2F5CEC12"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1AD94C34"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1D4D1C51"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32441675"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791E67D5"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1E8254B6"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08F88730"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4166F156" w14:textId="77777777" w:rsidR="00E30099" w:rsidRPr="006E3AEE" w:rsidRDefault="00E30099" w:rsidP="00C006A1">
            <w:pPr>
              <w:rPr>
                <w:sz w:val="18"/>
                <w:szCs w:val="18"/>
              </w:rPr>
            </w:pPr>
          </w:p>
        </w:tc>
        <w:tc>
          <w:tcPr>
            <w:tcW w:w="2417" w:type="dxa"/>
            <w:tcBorders>
              <w:top w:val="single" w:sz="4" w:space="0" w:color="000000"/>
              <w:left w:val="single" w:sz="4" w:space="0" w:color="000000"/>
              <w:bottom w:val="single" w:sz="4" w:space="0" w:color="000000"/>
              <w:right w:val="single" w:sz="4" w:space="0" w:color="000000"/>
            </w:tcBorders>
          </w:tcPr>
          <w:p w14:paraId="25455339" w14:textId="77777777" w:rsidR="00E30099" w:rsidRPr="006E3AEE" w:rsidRDefault="00E30099" w:rsidP="00C006A1">
            <w:pPr>
              <w:ind w:left="2"/>
              <w:rPr>
                <w:sz w:val="18"/>
                <w:szCs w:val="18"/>
              </w:rPr>
            </w:pPr>
            <w:r w:rsidRPr="006E3AEE">
              <w:rPr>
                <w:sz w:val="18"/>
                <w:szCs w:val="18"/>
              </w:rPr>
              <w:t xml:space="preserve">Faktinis suvartojimas </w:t>
            </w:r>
          </w:p>
        </w:tc>
        <w:tc>
          <w:tcPr>
            <w:tcW w:w="725" w:type="dxa"/>
            <w:tcBorders>
              <w:top w:val="single" w:sz="4" w:space="0" w:color="000000"/>
              <w:left w:val="single" w:sz="4" w:space="0" w:color="000000"/>
              <w:bottom w:val="single" w:sz="4" w:space="0" w:color="000000"/>
              <w:right w:val="single" w:sz="4" w:space="0" w:color="000000"/>
            </w:tcBorders>
          </w:tcPr>
          <w:p w14:paraId="6F968985" w14:textId="77777777" w:rsidR="00E30099" w:rsidRPr="006E3AEE" w:rsidRDefault="00E30099" w:rsidP="00C006A1">
            <w:pPr>
              <w:ind w:left="1"/>
              <w:rPr>
                <w:sz w:val="18"/>
                <w:szCs w:val="18"/>
              </w:rPr>
            </w:pPr>
            <w:r w:rsidRPr="006E3AEE">
              <w:rPr>
                <w:sz w:val="18"/>
                <w:szCs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D26AF05" w14:textId="77777777" w:rsidR="00E30099" w:rsidRPr="006E3AEE" w:rsidRDefault="00E30099" w:rsidP="00C006A1">
            <w:pPr>
              <w:ind w:left="1"/>
              <w:rPr>
                <w:sz w:val="18"/>
                <w:szCs w:val="18"/>
              </w:rPr>
            </w:pPr>
            <w:r w:rsidRPr="006E3AEE">
              <w:rPr>
                <w:sz w:val="18"/>
                <w:szCs w:val="18"/>
              </w:rPr>
              <w:t xml:space="preserve">l/100km </w:t>
            </w:r>
          </w:p>
        </w:tc>
      </w:tr>
      <w:tr w:rsidR="00E30099" w:rsidRPr="006E3AEE" w14:paraId="0B268BC9" w14:textId="77777777" w:rsidTr="00E30099">
        <w:trPr>
          <w:trHeight w:val="206"/>
        </w:trPr>
        <w:tc>
          <w:tcPr>
            <w:tcW w:w="371" w:type="dxa"/>
            <w:tcBorders>
              <w:top w:val="single" w:sz="4" w:space="0" w:color="000000"/>
              <w:left w:val="single" w:sz="4" w:space="0" w:color="000000"/>
              <w:bottom w:val="single" w:sz="4" w:space="0" w:color="000000"/>
              <w:right w:val="single" w:sz="4" w:space="0" w:color="000000"/>
            </w:tcBorders>
          </w:tcPr>
          <w:p w14:paraId="5C7DBFCE"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5F3422CB"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6E27A13B"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01614C53"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0CB9B13F"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4AD16DFE"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5F757FC7"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39B3D700" w14:textId="77777777" w:rsidR="00E30099" w:rsidRPr="006E3AEE" w:rsidRDefault="00E30099" w:rsidP="00C006A1">
            <w:pPr>
              <w:rPr>
                <w:sz w:val="18"/>
                <w:szCs w:val="18"/>
              </w:rPr>
            </w:pPr>
          </w:p>
        </w:tc>
        <w:tc>
          <w:tcPr>
            <w:tcW w:w="3932" w:type="dxa"/>
            <w:gridSpan w:val="3"/>
            <w:vMerge w:val="restart"/>
            <w:tcBorders>
              <w:top w:val="single" w:sz="4" w:space="0" w:color="000000"/>
              <w:left w:val="single" w:sz="4" w:space="0" w:color="000000"/>
              <w:bottom w:val="single" w:sz="4" w:space="0" w:color="000000"/>
              <w:right w:val="single" w:sz="4" w:space="0" w:color="000000"/>
            </w:tcBorders>
          </w:tcPr>
          <w:p w14:paraId="434BEF72" w14:textId="77777777" w:rsidR="00E30099" w:rsidRPr="006E3AEE" w:rsidRDefault="00E30099" w:rsidP="00C006A1">
            <w:pPr>
              <w:ind w:left="2"/>
              <w:rPr>
                <w:sz w:val="18"/>
                <w:szCs w:val="18"/>
              </w:rPr>
            </w:pPr>
            <w:r w:rsidRPr="006E3AEE">
              <w:rPr>
                <w:sz w:val="18"/>
                <w:szCs w:val="18"/>
              </w:rPr>
              <w:t xml:space="preserve"> </w:t>
            </w:r>
          </w:p>
          <w:p w14:paraId="532DB717" w14:textId="77777777" w:rsidR="00E30099" w:rsidRPr="006E3AEE" w:rsidRDefault="00E30099" w:rsidP="00C006A1">
            <w:pPr>
              <w:ind w:left="2"/>
              <w:rPr>
                <w:sz w:val="18"/>
                <w:szCs w:val="18"/>
              </w:rPr>
            </w:pPr>
            <w:r w:rsidRPr="006E3AEE">
              <w:rPr>
                <w:sz w:val="18"/>
                <w:szCs w:val="18"/>
              </w:rPr>
              <w:t xml:space="preserve"> </w:t>
            </w:r>
          </w:p>
          <w:p w14:paraId="1BD5BC8F" w14:textId="77777777" w:rsidR="00E30099" w:rsidRPr="006E3AEE" w:rsidRDefault="00E30099" w:rsidP="00C006A1">
            <w:pPr>
              <w:ind w:left="2"/>
              <w:rPr>
                <w:sz w:val="18"/>
                <w:szCs w:val="18"/>
              </w:rPr>
            </w:pPr>
            <w:r w:rsidRPr="006E3AEE">
              <w:rPr>
                <w:sz w:val="18"/>
                <w:szCs w:val="18"/>
              </w:rPr>
              <w:t xml:space="preserve"> </w:t>
            </w:r>
          </w:p>
          <w:p w14:paraId="71AF6D33" w14:textId="77777777" w:rsidR="00E30099" w:rsidRPr="006E3AEE" w:rsidRDefault="00E30099" w:rsidP="00C006A1">
            <w:pPr>
              <w:ind w:left="2"/>
              <w:rPr>
                <w:sz w:val="18"/>
                <w:szCs w:val="18"/>
              </w:rPr>
            </w:pPr>
            <w:r w:rsidRPr="006E3AEE">
              <w:rPr>
                <w:sz w:val="18"/>
                <w:szCs w:val="18"/>
              </w:rPr>
              <w:t xml:space="preserve">Vairuotojas </w:t>
            </w:r>
          </w:p>
          <w:p w14:paraId="71FD20A8" w14:textId="77777777" w:rsidR="00E30099" w:rsidRPr="006E3AEE" w:rsidRDefault="00E30099" w:rsidP="00C006A1">
            <w:pPr>
              <w:ind w:left="2"/>
              <w:rPr>
                <w:sz w:val="18"/>
                <w:szCs w:val="18"/>
              </w:rPr>
            </w:pPr>
            <w:r w:rsidRPr="006E3AEE">
              <w:rPr>
                <w:sz w:val="18"/>
                <w:szCs w:val="18"/>
              </w:rPr>
              <w:t xml:space="preserve"> </w:t>
            </w:r>
          </w:p>
          <w:p w14:paraId="16DAB2DD" w14:textId="77777777" w:rsidR="00E30099" w:rsidRPr="006E3AEE" w:rsidRDefault="00E30099" w:rsidP="00C006A1">
            <w:pPr>
              <w:ind w:left="2"/>
              <w:rPr>
                <w:sz w:val="18"/>
                <w:szCs w:val="18"/>
              </w:rPr>
            </w:pPr>
            <w:r w:rsidRPr="006E3AEE">
              <w:rPr>
                <w:sz w:val="18"/>
                <w:szCs w:val="18"/>
              </w:rPr>
              <w:t xml:space="preserve">________________________________________ </w:t>
            </w:r>
          </w:p>
          <w:p w14:paraId="5F0C7611" w14:textId="77777777" w:rsidR="00E30099" w:rsidRPr="006E3AEE" w:rsidRDefault="00E30099" w:rsidP="00C006A1">
            <w:pPr>
              <w:ind w:right="36"/>
              <w:jc w:val="center"/>
              <w:rPr>
                <w:sz w:val="18"/>
                <w:szCs w:val="18"/>
              </w:rPr>
            </w:pPr>
            <w:r w:rsidRPr="006E3AEE">
              <w:rPr>
                <w:sz w:val="18"/>
                <w:szCs w:val="18"/>
              </w:rPr>
              <w:t xml:space="preserve">(Vardas, pavardė, parašas) </w:t>
            </w:r>
          </w:p>
          <w:p w14:paraId="7C1A4356" w14:textId="77777777" w:rsidR="00E30099" w:rsidRPr="006E3AEE" w:rsidRDefault="00E30099" w:rsidP="00C006A1">
            <w:pPr>
              <w:ind w:left="3"/>
              <w:jc w:val="center"/>
              <w:rPr>
                <w:sz w:val="18"/>
                <w:szCs w:val="18"/>
              </w:rPr>
            </w:pPr>
            <w:r w:rsidRPr="006E3AEE">
              <w:rPr>
                <w:sz w:val="18"/>
                <w:szCs w:val="18"/>
              </w:rPr>
              <w:t xml:space="preserve"> </w:t>
            </w:r>
          </w:p>
          <w:p w14:paraId="1696404B" w14:textId="77777777" w:rsidR="00E30099" w:rsidRPr="006E3AEE" w:rsidRDefault="00E30099" w:rsidP="00C006A1">
            <w:pPr>
              <w:ind w:left="3"/>
              <w:jc w:val="center"/>
              <w:rPr>
                <w:sz w:val="18"/>
                <w:szCs w:val="18"/>
              </w:rPr>
            </w:pPr>
            <w:r w:rsidRPr="006E3AEE">
              <w:rPr>
                <w:sz w:val="18"/>
                <w:szCs w:val="18"/>
              </w:rPr>
              <w:t xml:space="preserve"> </w:t>
            </w:r>
          </w:p>
          <w:p w14:paraId="1D2D2F13" w14:textId="77777777" w:rsidR="00E30099" w:rsidRPr="006E3AEE" w:rsidRDefault="00E30099" w:rsidP="00C006A1">
            <w:pPr>
              <w:ind w:left="3"/>
              <w:jc w:val="center"/>
              <w:rPr>
                <w:sz w:val="18"/>
                <w:szCs w:val="18"/>
              </w:rPr>
            </w:pPr>
            <w:r w:rsidRPr="006E3AEE">
              <w:rPr>
                <w:sz w:val="18"/>
                <w:szCs w:val="18"/>
              </w:rPr>
              <w:t xml:space="preserve"> </w:t>
            </w:r>
          </w:p>
          <w:p w14:paraId="6973BDB9" w14:textId="77777777" w:rsidR="00E30099" w:rsidRPr="006E3AEE" w:rsidRDefault="00E30099" w:rsidP="00C006A1">
            <w:pPr>
              <w:ind w:left="3"/>
              <w:jc w:val="center"/>
              <w:rPr>
                <w:sz w:val="18"/>
                <w:szCs w:val="18"/>
              </w:rPr>
            </w:pPr>
            <w:r w:rsidRPr="006E3AEE">
              <w:rPr>
                <w:sz w:val="18"/>
                <w:szCs w:val="18"/>
              </w:rPr>
              <w:t xml:space="preserve"> </w:t>
            </w:r>
          </w:p>
          <w:p w14:paraId="18424989" w14:textId="77777777" w:rsidR="00E30099" w:rsidRPr="006E3AEE" w:rsidRDefault="00E30099" w:rsidP="00C006A1">
            <w:pPr>
              <w:ind w:left="3"/>
              <w:jc w:val="center"/>
              <w:rPr>
                <w:sz w:val="18"/>
                <w:szCs w:val="18"/>
              </w:rPr>
            </w:pPr>
            <w:r w:rsidRPr="006E3AEE">
              <w:rPr>
                <w:sz w:val="18"/>
                <w:szCs w:val="18"/>
              </w:rPr>
              <w:t xml:space="preserve"> </w:t>
            </w:r>
          </w:p>
          <w:p w14:paraId="420BD2C1" w14:textId="77777777" w:rsidR="00E30099" w:rsidRPr="006E3AEE" w:rsidRDefault="00E30099" w:rsidP="00C006A1">
            <w:pPr>
              <w:ind w:left="3"/>
              <w:jc w:val="center"/>
              <w:rPr>
                <w:sz w:val="18"/>
                <w:szCs w:val="18"/>
              </w:rPr>
            </w:pPr>
            <w:r w:rsidRPr="006E3AEE">
              <w:rPr>
                <w:sz w:val="18"/>
                <w:szCs w:val="18"/>
              </w:rPr>
              <w:t xml:space="preserve"> </w:t>
            </w:r>
          </w:p>
          <w:p w14:paraId="5AA1029D" w14:textId="77777777" w:rsidR="00E30099" w:rsidRPr="006E3AEE" w:rsidRDefault="00E30099" w:rsidP="00C006A1">
            <w:pPr>
              <w:ind w:left="3"/>
              <w:jc w:val="center"/>
              <w:rPr>
                <w:sz w:val="18"/>
                <w:szCs w:val="18"/>
              </w:rPr>
            </w:pPr>
            <w:r w:rsidRPr="006E3AEE">
              <w:rPr>
                <w:sz w:val="18"/>
                <w:szCs w:val="18"/>
              </w:rPr>
              <w:t xml:space="preserve"> </w:t>
            </w:r>
          </w:p>
          <w:p w14:paraId="6DEE2C54" w14:textId="77777777" w:rsidR="00E30099" w:rsidRPr="006E3AEE" w:rsidRDefault="00E30099" w:rsidP="00C006A1">
            <w:pPr>
              <w:ind w:left="3"/>
              <w:jc w:val="center"/>
              <w:rPr>
                <w:sz w:val="18"/>
                <w:szCs w:val="18"/>
              </w:rPr>
            </w:pPr>
            <w:r w:rsidRPr="006E3AEE">
              <w:rPr>
                <w:sz w:val="18"/>
                <w:szCs w:val="18"/>
              </w:rPr>
              <w:t xml:space="preserve"> </w:t>
            </w:r>
          </w:p>
          <w:p w14:paraId="652796E9" w14:textId="77777777" w:rsidR="00E30099" w:rsidRPr="006E3AEE" w:rsidRDefault="00E30099" w:rsidP="00C006A1">
            <w:pPr>
              <w:ind w:left="3"/>
              <w:jc w:val="center"/>
              <w:rPr>
                <w:sz w:val="18"/>
                <w:szCs w:val="18"/>
              </w:rPr>
            </w:pPr>
            <w:r w:rsidRPr="006E3AEE">
              <w:rPr>
                <w:sz w:val="18"/>
                <w:szCs w:val="18"/>
              </w:rPr>
              <w:t xml:space="preserve"> </w:t>
            </w:r>
          </w:p>
          <w:p w14:paraId="3AD56759" w14:textId="77777777" w:rsidR="00E30099" w:rsidRPr="006E3AEE" w:rsidRDefault="00E30099" w:rsidP="00C006A1">
            <w:pPr>
              <w:ind w:left="3"/>
              <w:jc w:val="center"/>
              <w:rPr>
                <w:sz w:val="18"/>
                <w:szCs w:val="18"/>
              </w:rPr>
            </w:pPr>
            <w:r w:rsidRPr="006E3AEE">
              <w:rPr>
                <w:sz w:val="18"/>
                <w:szCs w:val="18"/>
              </w:rPr>
              <w:t xml:space="preserve"> </w:t>
            </w:r>
          </w:p>
          <w:p w14:paraId="27EAA118" w14:textId="77777777" w:rsidR="00E30099" w:rsidRPr="006E3AEE" w:rsidRDefault="00E30099" w:rsidP="00C006A1">
            <w:pPr>
              <w:spacing w:after="100" w:line="238" w:lineRule="auto"/>
              <w:ind w:left="2" w:right="3746"/>
              <w:rPr>
                <w:sz w:val="18"/>
                <w:szCs w:val="18"/>
              </w:rPr>
            </w:pPr>
            <w:r w:rsidRPr="006E3AEE">
              <w:rPr>
                <w:sz w:val="18"/>
                <w:szCs w:val="18"/>
              </w:rPr>
              <w:t xml:space="preserve">             </w:t>
            </w:r>
          </w:p>
          <w:p w14:paraId="6F32CE70" w14:textId="77777777" w:rsidR="00E30099" w:rsidRPr="006E3AEE" w:rsidRDefault="00E30099" w:rsidP="00C006A1">
            <w:pPr>
              <w:ind w:left="2"/>
              <w:rPr>
                <w:sz w:val="18"/>
                <w:szCs w:val="18"/>
              </w:rPr>
            </w:pPr>
            <w:r w:rsidRPr="006E3AEE">
              <w:rPr>
                <w:sz w:val="18"/>
                <w:szCs w:val="18"/>
              </w:rPr>
              <w:t xml:space="preserve">             A.V.  </w:t>
            </w:r>
          </w:p>
        </w:tc>
      </w:tr>
      <w:tr w:rsidR="00E30099" w:rsidRPr="006E3AEE" w14:paraId="5F8739C9" w14:textId="77777777" w:rsidTr="00E30099">
        <w:trPr>
          <w:trHeight w:val="329"/>
        </w:trPr>
        <w:tc>
          <w:tcPr>
            <w:tcW w:w="371" w:type="dxa"/>
            <w:tcBorders>
              <w:top w:val="single" w:sz="4" w:space="0" w:color="000000"/>
              <w:left w:val="single" w:sz="4" w:space="0" w:color="000000"/>
              <w:bottom w:val="single" w:sz="4" w:space="0" w:color="000000"/>
              <w:right w:val="single" w:sz="4" w:space="0" w:color="000000"/>
            </w:tcBorders>
          </w:tcPr>
          <w:p w14:paraId="60CD637A"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426E27C5"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16F8925A"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59133BBE"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51E7D8F1"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467A6520"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608652B7"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1C202B5F" w14:textId="77777777" w:rsidR="00E30099" w:rsidRPr="006E3AEE" w:rsidRDefault="00E30099" w:rsidP="00C006A1">
            <w:pPr>
              <w:rPr>
                <w:sz w:val="18"/>
                <w:szCs w:val="18"/>
              </w:rPr>
            </w:pPr>
          </w:p>
        </w:tc>
        <w:tc>
          <w:tcPr>
            <w:tcW w:w="0" w:type="auto"/>
            <w:gridSpan w:val="3"/>
            <w:vMerge/>
            <w:tcBorders>
              <w:top w:val="nil"/>
              <w:left w:val="single" w:sz="4" w:space="0" w:color="000000"/>
              <w:bottom w:val="nil"/>
              <w:right w:val="single" w:sz="4" w:space="0" w:color="000000"/>
            </w:tcBorders>
          </w:tcPr>
          <w:p w14:paraId="192C9CC7" w14:textId="77777777" w:rsidR="00E30099" w:rsidRPr="006E3AEE" w:rsidRDefault="00E30099" w:rsidP="00C006A1">
            <w:pPr>
              <w:rPr>
                <w:sz w:val="18"/>
                <w:szCs w:val="18"/>
              </w:rPr>
            </w:pPr>
          </w:p>
        </w:tc>
      </w:tr>
      <w:tr w:rsidR="00E30099" w:rsidRPr="006E3AEE" w14:paraId="328F6D2F" w14:textId="77777777" w:rsidTr="00E30099">
        <w:trPr>
          <w:trHeight w:val="329"/>
        </w:trPr>
        <w:tc>
          <w:tcPr>
            <w:tcW w:w="371" w:type="dxa"/>
            <w:tcBorders>
              <w:top w:val="single" w:sz="4" w:space="0" w:color="000000"/>
              <w:left w:val="single" w:sz="4" w:space="0" w:color="000000"/>
              <w:bottom w:val="single" w:sz="4" w:space="0" w:color="000000"/>
              <w:right w:val="single" w:sz="4" w:space="0" w:color="000000"/>
            </w:tcBorders>
          </w:tcPr>
          <w:p w14:paraId="61C0B666"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392253DA"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74F7A224"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5B143803"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31B5AB86"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218204C1"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13FD281F"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71F8F617" w14:textId="77777777" w:rsidR="00E30099" w:rsidRPr="006E3AEE" w:rsidRDefault="00E30099" w:rsidP="00C006A1">
            <w:pPr>
              <w:rPr>
                <w:sz w:val="18"/>
                <w:szCs w:val="18"/>
              </w:rPr>
            </w:pPr>
          </w:p>
        </w:tc>
        <w:tc>
          <w:tcPr>
            <w:tcW w:w="0" w:type="auto"/>
            <w:gridSpan w:val="3"/>
            <w:vMerge/>
            <w:tcBorders>
              <w:top w:val="nil"/>
              <w:left w:val="single" w:sz="4" w:space="0" w:color="000000"/>
              <w:bottom w:val="nil"/>
              <w:right w:val="single" w:sz="4" w:space="0" w:color="000000"/>
            </w:tcBorders>
          </w:tcPr>
          <w:p w14:paraId="7705BF79" w14:textId="77777777" w:rsidR="00E30099" w:rsidRPr="006E3AEE" w:rsidRDefault="00E30099" w:rsidP="00C006A1">
            <w:pPr>
              <w:rPr>
                <w:sz w:val="18"/>
                <w:szCs w:val="18"/>
              </w:rPr>
            </w:pPr>
          </w:p>
        </w:tc>
      </w:tr>
      <w:tr w:rsidR="00E30099" w:rsidRPr="006E3AEE" w14:paraId="604571A4" w14:textId="77777777" w:rsidTr="00E30099">
        <w:trPr>
          <w:trHeight w:val="327"/>
        </w:trPr>
        <w:tc>
          <w:tcPr>
            <w:tcW w:w="371" w:type="dxa"/>
            <w:tcBorders>
              <w:top w:val="single" w:sz="4" w:space="0" w:color="000000"/>
              <w:left w:val="single" w:sz="4" w:space="0" w:color="000000"/>
              <w:bottom w:val="single" w:sz="4" w:space="0" w:color="000000"/>
              <w:right w:val="single" w:sz="4" w:space="0" w:color="000000"/>
            </w:tcBorders>
          </w:tcPr>
          <w:p w14:paraId="435C7107"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4C68E1EC"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6EB00667"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71F29E4B"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03AF8D46"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00CB6ACF"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16CD3967"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5A1FF2B8" w14:textId="77777777" w:rsidR="00E30099" w:rsidRPr="006E3AEE" w:rsidRDefault="00E30099" w:rsidP="00C006A1">
            <w:pPr>
              <w:rPr>
                <w:sz w:val="18"/>
                <w:szCs w:val="18"/>
              </w:rPr>
            </w:pPr>
          </w:p>
        </w:tc>
        <w:tc>
          <w:tcPr>
            <w:tcW w:w="0" w:type="auto"/>
            <w:gridSpan w:val="3"/>
            <w:vMerge/>
            <w:tcBorders>
              <w:top w:val="nil"/>
              <w:left w:val="single" w:sz="4" w:space="0" w:color="000000"/>
              <w:bottom w:val="nil"/>
              <w:right w:val="single" w:sz="4" w:space="0" w:color="000000"/>
            </w:tcBorders>
          </w:tcPr>
          <w:p w14:paraId="16AF5B12" w14:textId="77777777" w:rsidR="00E30099" w:rsidRPr="006E3AEE" w:rsidRDefault="00E30099" w:rsidP="00C006A1">
            <w:pPr>
              <w:rPr>
                <w:sz w:val="18"/>
                <w:szCs w:val="18"/>
              </w:rPr>
            </w:pPr>
          </w:p>
        </w:tc>
      </w:tr>
      <w:tr w:rsidR="00E30099" w:rsidRPr="006E3AEE" w14:paraId="398C7047" w14:textId="77777777" w:rsidTr="00E30099">
        <w:trPr>
          <w:trHeight w:val="329"/>
        </w:trPr>
        <w:tc>
          <w:tcPr>
            <w:tcW w:w="371" w:type="dxa"/>
            <w:tcBorders>
              <w:top w:val="single" w:sz="4" w:space="0" w:color="000000"/>
              <w:left w:val="single" w:sz="4" w:space="0" w:color="000000"/>
              <w:bottom w:val="single" w:sz="4" w:space="0" w:color="000000"/>
              <w:right w:val="single" w:sz="4" w:space="0" w:color="000000"/>
            </w:tcBorders>
          </w:tcPr>
          <w:p w14:paraId="632591F1"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335CC3F0"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8D58B8F"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0357975D"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525676EB"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5A1CEEAF"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22FD9D32"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76845709" w14:textId="77777777" w:rsidR="00E30099" w:rsidRPr="006E3AEE" w:rsidRDefault="00E30099" w:rsidP="00C006A1">
            <w:pPr>
              <w:rPr>
                <w:sz w:val="18"/>
                <w:szCs w:val="18"/>
              </w:rPr>
            </w:pPr>
          </w:p>
        </w:tc>
        <w:tc>
          <w:tcPr>
            <w:tcW w:w="0" w:type="auto"/>
            <w:gridSpan w:val="3"/>
            <w:vMerge/>
            <w:tcBorders>
              <w:top w:val="nil"/>
              <w:left w:val="single" w:sz="4" w:space="0" w:color="000000"/>
              <w:bottom w:val="nil"/>
              <w:right w:val="single" w:sz="4" w:space="0" w:color="000000"/>
            </w:tcBorders>
          </w:tcPr>
          <w:p w14:paraId="4E0BE63C" w14:textId="77777777" w:rsidR="00E30099" w:rsidRPr="006E3AEE" w:rsidRDefault="00E30099" w:rsidP="00C006A1">
            <w:pPr>
              <w:rPr>
                <w:sz w:val="18"/>
                <w:szCs w:val="18"/>
              </w:rPr>
            </w:pPr>
          </w:p>
        </w:tc>
      </w:tr>
      <w:tr w:rsidR="00E30099" w:rsidRPr="006E3AEE" w14:paraId="57F8F26F" w14:textId="77777777" w:rsidTr="00E30099">
        <w:trPr>
          <w:trHeight w:val="329"/>
        </w:trPr>
        <w:tc>
          <w:tcPr>
            <w:tcW w:w="371" w:type="dxa"/>
            <w:tcBorders>
              <w:top w:val="single" w:sz="4" w:space="0" w:color="000000"/>
              <w:left w:val="single" w:sz="4" w:space="0" w:color="000000"/>
              <w:bottom w:val="single" w:sz="4" w:space="0" w:color="000000"/>
              <w:right w:val="single" w:sz="4" w:space="0" w:color="000000"/>
            </w:tcBorders>
          </w:tcPr>
          <w:p w14:paraId="5BBC1D85"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5AC56D54"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63000C93"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13EF542C"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5F7CDD9F"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544EFB18"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7503BBDB"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2B4AAF3B" w14:textId="77777777" w:rsidR="00E30099" w:rsidRPr="006E3AEE" w:rsidRDefault="00E30099" w:rsidP="00C006A1">
            <w:pPr>
              <w:rPr>
                <w:sz w:val="18"/>
                <w:szCs w:val="18"/>
              </w:rPr>
            </w:pPr>
          </w:p>
        </w:tc>
        <w:tc>
          <w:tcPr>
            <w:tcW w:w="0" w:type="auto"/>
            <w:gridSpan w:val="3"/>
            <w:vMerge/>
            <w:tcBorders>
              <w:top w:val="nil"/>
              <w:left w:val="single" w:sz="4" w:space="0" w:color="000000"/>
              <w:bottom w:val="nil"/>
              <w:right w:val="single" w:sz="4" w:space="0" w:color="000000"/>
            </w:tcBorders>
          </w:tcPr>
          <w:p w14:paraId="6B3128D9" w14:textId="77777777" w:rsidR="00E30099" w:rsidRPr="006E3AEE" w:rsidRDefault="00E30099" w:rsidP="00C006A1">
            <w:pPr>
              <w:rPr>
                <w:sz w:val="18"/>
                <w:szCs w:val="18"/>
              </w:rPr>
            </w:pPr>
          </w:p>
        </w:tc>
      </w:tr>
      <w:tr w:rsidR="00E30099" w:rsidRPr="006E3AEE" w14:paraId="3339E8EC" w14:textId="77777777" w:rsidTr="00E30099">
        <w:trPr>
          <w:trHeight w:val="329"/>
        </w:trPr>
        <w:tc>
          <w:tcPr>
            <w:tcW w:w="371" w:type="dxa"/>
            <w:tcBorders>
              <w:top w:val="single" w:sz="4" w:space="0" w:color="000000"/>
              <w:left w:val="single" w:sz="4" w:space="0" w:color="000000"/>
              <w:bottom w:val="single" w:sz="4" w:space="0" w:color="000000"/>
              <w:right w:val="single" w:sz="4" w:space="0" w:color="000000"/>
            </w:tcBorders>
          </w:tcPr>
          <w:p w14:paraId="047971DB"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421196C1"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37D14CCB"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737BEA0D"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73CEDA8C"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61A3275E"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4B2A1A63"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29432E9E" w14:textId="77777777" w:rsidR="00E30099" w:rsidRPr="006E3AEE" w:rsidRDefault="00E30099" w:rsidP="00C006A1">
            <w:pPr>
              <w:rPr>
                <w:sz w:val="18"/>
                <w:szCs w:val="18"/>
              </w:rPr>
            </w:pPr>
          </w:p>
        </w:tc>
        <w:tc>
          <w:tcPr>
            <w:tcW w:w="0" w:type="auto"/>
            <w:gridSpan w:val="3"/>
            <w:vMerge/>
            <w:tcBorders>
              <w:top w:val="nil"/>
              <w:left w:val="single" w:sz="4" w:space="0" w:color="000000"/>
              <w:bottom w:val="nil"/>
              <w:right w:val="single" w:sz="4" w:space="0" w:color="000000"/>
            </w:tcBorders>
          </w:tcPr>
          <w:p w14:paraId="11603765" w14:textId="77777777" w:rsidR="00E30099" w:rsidRPr="006E3AEE" w:rsidRDefault="00E30099" w:rsidP="00C006A1">
            <w:pPr>
              <w:rPr>
                <w:sz w:val="18"/>
                <w:szCs w:val="18"/>
              </w:rPr>
            </w:pPr>
          </w:p>
        </w:tc>
      </w:tr>
      <w:tr w:rsidR="00E30099" w:rsidRPr="006E3AEE" w14:paraId="6360D28D" w14:textId="77777777" w:rsidTr="00E30099">
        <w:trPr>
          <w:trHeight w:val="162"/>
        </w:trPr>
        <w:tc>
          <w:tcPr>
            <w:tcW w:w="371" w:type="dxa"/>
            <w:tcBorders>
              <w:top w:val="single" w:sz="4" w:space="0" w:color="000000"/>
              <w:left w:val="single" w:sz="4" w:space="0" w:color="000000"/>
              <w:bottom w:val="single" w:sz="4" w:space="0" w:color="000000"/>
              <w:right w:val="single" w:sz="4" w:space="0" w:color="000000"/>
            </w:tcBorders>
          </w:tcPr>
          <w:p w14:paraId="4FA9674C"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30ECA5FA"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1A839B9"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2DBB0FC7"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7C590727"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7E7461E8"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51DCF7BE"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2519149C" w14:textId="77777777" w:rsidR="00E30099" w:rsidRPr="006E3AEE" w:rsidRDefault="00E30099" w:rsidP="00C006A1">
            <w:pPr>
              <w:rPr>
                <w:sz w:val="18"/>
                <w:szCs w:val="18"/>
              </w:rPr>
            </w:pPr>
          </w:p>
        </w:tc>
        <w:tc>
          <w:tcPr>
            <w:tcW w:w="0" w:type="auto"/>
            <w:gridSpan w:val="3"/>
            <w:vMerge/>
            <w:tcBorders>
              <w:top w:val="nil"/>
              <w:left w:val="single" w:sz="4" w:space="0" w:color="000000"/>
              <w:bottom w:val="nil"/>
              <w:right w:val="single" w:sz="4" w:space="0" w:color="000000"/>
            </w:tcBorders>
          </w:tcPr>
          <w:p w14:paraId="4E385D51" w14:textId="77777777" w:rsidR="00E30099" w:rsidRPr="006E3AEE" w:rsidRDefault="00E30099" w:rsidP="00C006A1">
            <w:pPr>
              <w:rPr>
                <w:sz w:val="18"/>
                <w:szCs w:val="18"/>
              </w:rPr>
            </w:pPr>
          </w:p>
        </w:tc>
      </w:tr>
      <w:tr w:rsidR="00E30099" w:rsidRPr="006E3AEE" w14:paraId="6CCF0D9A" w14:textId="77777777" w:rsidTr="00E30099">
        <w:trPr>
          <w:trHeight w:val="299"/>
        </w:trPr>
        <w:tc>
          <w:tcPr>
            <w:tcW w:w="371" w:type="dxa"/>
            <w:tcBorders>
              <w:top w:val="single" w:sz="4" w:space="0" w:color="000000"/>
              <w:left w:val="single" w:sz="4" w:space="0" w:color="000000"/>
              <w:bottom w:val="single" w:sz="4" w:space="0" w:color="000000"/>
              <w:right w:val="single" w:sz="4" w:space="0" w:color="000000"/>
            </w:tcBorders>
          </w:tcPr>
          <w:p w14:paraId="147A5B2B"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35084256"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18E59C2F"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3BA580BB"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57484E9D"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0BFCBE38"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7A1A345F"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5A580C08" w14:textId="77777777" w:rsidR="00E30099" w:rsidRPr="006E3AEE" w:rsidRDefault="00E30099" w:rsidP="00C006A1">
            <w:pPr>
              <w:rPr>
                <w:sz w:val="18"/>
                <w:szCs w:val="18"/>
              </w:rPr>
            </w:pPr>
          </w:p>
        </w:tc>
        <w:tc>
          <w:tcPr>
            <w:tcW w:w="0" w:type="auto"/>
            <w:gridSpan w:val="3"/>
            <w:vMerge/>
            <w:tcBorders>
              <w:top w:val="nil"/>
              <w:left w:val="single" w:sz="4" w:space="0" w:color="000000"/>
              <w:bottom w:val="nil"/>
              <w:right w:val="single" w:sz="4" w:space="0" w:color="000000"/>
            </w:tcBorders>
          </w:tcPr>
          <w:p w14:paraId="7ED281EB" w14:textId="77777777" w:rsidR="00E30099" w:rsidRPr="006E3AEE" w:rsidRDefault="00E30099" w:rsidP="00C006A1">
            <w:pPr>
              <w:rPr>
                <w:sz w:val="18"/>
                <w:szCs w:val="18"/>
              </w:rPr>
            </w:pPr>
          </w:p>
        </w:tc>
      </w:tr>
      <w:tr w:rsidR="00E30099" w:rsidRPr="006E3AEE" w14:paraId="7CD24D2D" w14:textId="77777777" w:rsidTr="00E30099">
        <w:trPr>
          <w:trHeight w:val="327"/>
        </w:trPr>
        <w:tc>
          <w:tcPr>
            <w:tcW w:w="371" w:type="dxa"/>
            <w:tcBorders>
              <w:top w:val="single" w:sz="4" w:space="0" w:color="000000"/>
              <w:left w:val="single" w:sz="4" w:space="0" w:color="000000"/>
              <w:bottom w:val="single" w:sz="4" w:space="0" w:color="000000"/>
              <w:right w:val="single" w:sz="4" w:space="0" w:color="000000"/>
            </w:tcBorders>
          </w:tcPr>
          <w:p w14:paraId="5E49C940"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4FBA8347"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14B0B44"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76FC0CB0"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3E7FA5BD"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4206096B"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7CA42BD4"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41325BAD" w14:textId="77777777" w:rsidR="00E30099" w:rsidRPr="006E3AEE" w:rsidRDefault="00E30099" w:rsidP="00C006A1">
            <w:pPr>
              <w:rPr>
                <w:sz w:val="18"/>
                <w:szCs w:val="18"/>
              </w:rPr>
            </w:pPr>
          </w:p>
        </w:tc>
        <w:tc>
          <w:tcPr>
            <w:tcW w:w="0" w:type="auto"/>
            <w:gridSpan w:val="3"/>
            <w:vMerge/>
            <w:tcBorders>
              <w:top w:val="nil"/>
              <w:left w:val="single" w:sz="4" w:space="0" w:color="000000"/>
              <w:bottom w:val="nil"/>
              <w:right w:val="single" w:sz="4" w:space="0" w:color="000000"/>
            </w:tcBorders>
          </w:tcPr>
          <w:p w14:paraId="43F3D8D5" w14:textId="77777777" w:rsidR="00E30099" w:rsidRPr="006E3AEE" w:rsidRDefault="00E30099" w:rsidP="00C006A1">
            <w:pPr>
              <w:rPr>
                <w:sz w:val="18"/>
                <w:szCs w:val="18"/>
              </w:rPr>
            </w:pPr>
          </w:p>
        </w:tc>
      </w:tr>
      <w:tr w:rsidR="00E30099" w:rsidRPr="006E3AEE" w14:paraId="365082EA" w14:textId="77777777" w:rsidTr="00E30099">
        <w:trPr>
          <w:trHeight w:val="229"/>
        </w:trPr>
        <w:tc>
          <w:tcPr>
            <w:tcW w:w="371" w:type="dxa"/>
            <w:tcBorders>
              <w:top w:val="single" w:sz="4" w:space="0" w:color="000000"/>
              <w:left w:val="single" w:sz="4" w:space="0" w:color="000000"/>
              <w:bottom w:val="single" w:sz="4" w:space="0" w:color="000000"/>
              <w:right w:val="single" w:sz="4" w:space="0" w:color="000000"/>
            </w:tcBorders>
          </w:tcPr>
          <w:p w14:paraId="2AE7A379"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137710A2"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59C5C8C1"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13B36CE8"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6565BD1F"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0B153AFC"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48849E87"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22C277BD" w14:textId="77777777" w:rsidR="00E30099" w:rsidRPr="006E3AEE" w:rsidRDefault="00E30099" w:rsidP="00C006A1">
            <w:pPr>
              <w:rPr>
                <w:sz w:val="18"/>
                <w:szCs w:val="18"/>
              </w:rPr>
            </w:pPr>
          </w:p>
        </w:tc>
        <w:tc>
          <w:tcPr>
            <w:tcW w:w="0" w:type="auto"/>
            <w:gridSpan w:val="3"/>
            <w:vMerge/>
            <w:tcBorders>
              <w:top w:val="nil"/>
              <w:left w:val="single" w:sz="4" w:space="0" w:color="000000"/>
              <w:bottom w:val="nil"/>
              <w:right w:val="single" w:sz="4" w:space="0" w:color="000000"/>
            </w:tcBorders>
          </w:tcPr>
          <w:p w14:paraId="19784735" w14:textId="77777777" w:rsidR="00E30099" w:rsidRPr="006E3AEE" w:rsidRDefault="00E30099" w:rsidP="00C006A1">
            <w:pPr>
              <w:rPr>
                <w:sz w:val="18"/>
                <w:szCs w:val="18"/>
              </w:rPr>
            </w:pPr>
          </w:p>
        </w:tc>
      </w:tr>
      <w:tr w:rsidR="00E30099" w:rsidRPr="006E3AEE" w14:paraId="3510AC93" w14:textId="77777777" w:rsidTr="00E30099">
        <w:trPr>
          <w:trHeight w:val="329"/>
        </w:trPr>
        <w:tc>
          <w:tcPr>
            <w:tcW w:w="371" w:type="dxa"/>
            <w:tcBorders>
              <w:top w:val="single" w:sz="4" w:space="0" w:color="000000"/>
              <w:left w:val="single" w:sz="4" w:space="0" w:color="000000"/>
              <w:bottom w:val="single" w:sz="4" w:space="0" w:color="000000"/>
              <w:right w:val="single" w:sz="4" w:space="0" w:color="000000"/>
            </w:tcBorders>
          </w:tcPr>
          <w:p w14:paraId="49BB097F"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276839B6"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647AB629"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52AB21D4"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0A3DA12E"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795D090C"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0130F910"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nil"/>
              <w:right w:val="single" w:sz="4" w:space="0" w:color="000000"/>
            </w:tcBorders>
          </w:tcPr>
          <w:p w14:paraId="4ECF9D46" w14:textId="77777777" w:rsidR="00E30099" w:rsidRPr="006E3AEE" w:rsidRDefault="00E30099" w:rsidP="00C006A1">
            <w:pPr>
              <w:rPr>
                <w:sz w:val="18"/>
                <w:szCs w:val="18"/>
              </w:rPr>
            </w:pPr>
          </w:p>
        </w:tc>
        <w:tc>
          <w:tcPr>
            <w:tcW w:w="0" w:type="auto"/>
            <w:gridSpan w:val="3"/>
            <w:vMerge/>
            <w:tcBorders>
              <w:top w:val="nil"/>
              <w:left w:val="single" w:sz="4" w:space="0" w:color="000000"/>
              <w:bottom w:val="nil"/>
              <w:right w:val="single" w:sz="4" w:space="0" w:color="000000"/>
            </w:tcBorders>
          </w:tcPr>
          <w:p w14:paraId="0DD164B2" w14:textId="77777777" w:rsidR="00E30099" w:rsidRPr="006E3AEE" w:rsidRDefault="00E30099" w:rsidP="00C006A1">
            <w:pPr>
              <w:rPr>
                <w:sz w:val="18"/>
                <w:szCs w:val="18"/>
              </w:rPr>
            </w:pPr>
          </w:p>
        </w:tc>
      </w:tr>
      <w:tr w:rsidR="00E30099" w:rsidRPr="006E3AEE" w14:paraId="30ADFC23" w14:textId="77777777" w:rsidTr="00E30099">
        <w:trPr>
          <w:trHeight w:val="21"/>
        </w:trPr>
        <w:tc>
          <w:tcPr>
            <w:tcW w:w="371" w:type="dxa"/>
            <w:tcBorders>
              <w:top w:val="single" w:sz="4" w:space="0" w:color="000000"/>
              <w:left w:val="single" w:sz="4" w:space="0" w:color="000000"/>
              <w:bottom w:val="single" w:sz="4" w:space="0" w:color="000000"/>
              <w:right w:val="single" w:sz="4" w:space="0" w:color="000000"/>
            </w:tcBorders>
          </w:tcPr>
          <w:p w14:paraId="5BB947CF" w14:textId="77777777" w:rsidR="00E30099" w:rsidRPr="006E3AEE" w:rsidRDefault="00E30099" w:rsidP="00C006A1">
            <w:pPr>
              <w:rPr>
                <w:sz w:val="18"/>
                <w:szCs w:val="18"/>
              </w:rPr>
            </w:pPr>
            <w:r w:rsidRPr="006E3AEE">
              <w:rPr>
                <w:sz w:val="18"/>
                <w:szCs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E04CA2E" w14:textId="77777777" w:rsidR="00E30099" w:rsidRPr="006E3AEE" w:rsidRDefault="00E30099" w:rsidP="00C006A1">
            <w:pPr>
              <w:rPr>
                <w:sz w:val="18"/>
                <w:szCs w:val="18"/>
              </w:rPr>
            </w:pPr>
            <w:r w:rsidRPr="006E3AEE">
              <w:rPr>
                <w:sz w:val="18"/>
                <w:szCs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8CD3BD3" w14:textId="77777777" w:rsidR="00E30099" w:rsidRPr="006E3AEE" w:rsidRDefault="00E30099" w:rsidP="00C006A1">
            <w:pPr>
              <w:ind w:left="1"/>
              <w:rPr>
                <w:sz w:val="18"/>
                <w:szCs w:val="18"/>
              </w:rPr>
            </w:pPr>
            <w:r w:rsidRPr="006E3AEE">
              <w:rPr>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tcPr>
          <w:p w14:paraId="047CE3E6" w14:textId="77777777" w:rsidR="00E30099" w:rsidRPr="006E3AEE" w:rsidRDefault="00E30099" w:rsidP="00C006A1">
            <w:pPr>
              <w:ind w:left="2"/>
              <w:rPr>
                <w:sz w:val="18"/>
                <w:szCs w:val="18"/>
              </w:rPr>
            </w:pPr>
            <w:r w:rsidRPr="006E3AEE">
              <w:rPr>
                <w:sz w:val="18"/>
                <w:szCs w:val="18"/>
              </w:rPr>
              <w:t xml:space="preserve"> </w:t>
            </w:r>
          </w:p>
        </w:tc>
        <w:tc>
          <w:tcPr>
            <w:tcW w:w="887" w:type="dxa"/>
            <w:tcBorders>
              <w:top w:val="single" w:sz="4" w:space="0" w:color="000000"/>
              <w:left w:val="single" w:sz="4" w:space="0" w:color="000000"/>
              <w:bottom w:val="single" w:sz="4" w:space="0" w:color="000000"/>
              <w:right w:val="single" w:sz="4" w:space="0" w:color="000000"/>
            </w:tcBorders>
          </w:tcPr>
          <w:p w14:paraId="463FA4A7" w14:textId="77777777" w:rsidR="00E30099" w:rsidRPr="006E3AEE" w:rsidRDefault="00E30099" w:rsidP="00C006A1">
            <w:pPr>
              <w:ind w:left="1"/>
              <w:rPr>
                <w:sz w:val="18"/>
                <w:szCs w:val="18"/>
              </w:rPr>
            </w:pPr>
            <w:r w:rsidRPr="006E3AEE">
              <w:rPr>
                <w:sz w:val="18"/>
                <w:szCs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129C7A0E" w14:textId="77777777" w:rsidR="00E30099" w:rsidRPr="006E3AEE" w:rsidRDefault="00E30099" w:rsidP="00C006A1">
            <w:pPr>
              <w:ind w:left="2"/>
              <w:rPr>
                <w:sz w:val="18"/>
                <w:szCs w:val="18"/>
              </w:rPr>
            </w:pPr>
            <w:r w:rsidRPr="006E3AEE">
              <w:rPr>
                <w:sz w:val="18"/>
                <w:szCs w:val="18"/>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18032755" w14:textId="77777777" w:rsidR="00E30099" w:rsidRPr="006E3AEE" w:rsidRDefault="00E30099" w:rsidP="00C006A1">
            <w:pPr>
              <w:ind w:left="1"/>
              <w:rPr>
                <w:sz w:val="18"/>
                <w:szCs w:val="18"/>
              </w:rPr>
            </w:pPr>
            <w:r w:rsidRPr="006E3AEE">
              <w:rPr>
                <w:sz w:val="18"/>
                <w:szCs w:val="18"/>
              </w:rPr>
              <w:t xml:space="preserve"> </w:t>
            </w:r>
          </w:p>
        </w:tc>
        <w:tc>
          <w:tcPr>
            <w:tcW w:w="0" w:type="auto"/>
            <w:vMerge/>
            <w:tcBorders>
              <w:top w:val="nil"/>
              <w:left w:val="single" w:sz="4" w:space="0" w:color="000000"/>
              <w:bottom w:val="single" w:sz="4" w:space="0" w:color="000000"/>
              <w:right w:val="single" w:sz="4" w:space="0" w:color="000000"/>
            </w:tcBorders>
          </w:tcPr>
          <w:p w14:paraId="4C089CDA" w14:textId="77777777" w:rsidR="00E30099" w:rsidRPr="006E3AEE" w:rsidRDefault="00E30099" w:rsidP="00C006A1">
            <w:pPr>
              <w:rPr>
                <w:sz w:val="18"/>
                <w:szCs w:val="18"/>
              </w:rPr>
            </w:pPr>
          </w:p>
        </w:tc>
        <w:tc>
          <w:tcPr>
            <w:tcW w:w="0" w:type="auto"/>
            <w:gridSpan w:val="3"/>
            <w:vMerge/>
            <w:tcBorders>
              <w:top w:val="nil"/>
              <w:left w:val="single" w:sz="4" w:space="0" w:color="000000"/>
              <w:bottom w:val="single" w:sz="4" w:space="0" w:color="000000"/>
              <w:right w:val="single" w:sz="4" w:space="0" w:color="000000"/>
            </w:tcBorders>
          </w:tcPr>
          <w:p w14:paraId="01764126" w14:textId="77777777" w:rsidR="00E30099" w:rsidRPr="006E3AEE" w:rsidRDefault="00E30099" w:rsidP="00C006A1">
            <w:pPr>
              <w:rPr>
                <w:sz w:val="18"/>
                <w:szCs w:val="18"/>
              </w:rPr>
            </w:pPr>
          </w:p>
        </w:tc>
      </w:tr>
    </w:tbl>
    <w:p w14:paraId="1DAEA070" w14:textId="77777777" w:rsidR="00E30099" w:rsidRPr="006E3AEE" w:rsidRDefault="00E30099" w:rsidP="00E30099">
      <w:pPr>
        <w:rPr>
          <w:sz w:val="18"/>
          <w:szCs w:val="18"/>
        </w:rPr>
      </w:pPr>
    </w:p>
    <w:p w14:paraId="7C1725E8" w14:textId="77777777" w:rsidR="00E30099" w:rsidRPr="006E3AEE" w:rsidRDefault="00E30099" w:rsidP="00447DC8">
      <w:pPr>
        <w:jc w:val="right"/>
        <w:rPr>
          <w:sz w:val="20"/>
        </w:rPr>
      </w:pPr>
    </w:p>
    <w:p w14:paraId="31902D7C" w14:textId="77777777" w:rsidR="00E30099" w:rsidRPr="006E3AEE" w:rsidRDefault="00E30099" w:rsidP="00447DC8">
      <w:pPr>
        <w:jc w:val="right"/>
        <w:rPr>
          <w:sz w:val="20"/>
        </w:rPr>
      </w:pPr>
    </w:p>
    <w:p w14:paraId="0DC1C7FF" w14:textId="77777777" w:rsidR="00E30099" w:rsidRPr="006E3AEE" w:rsidRDefault="00E30099" w:rsidP="00447DC8">
      <w:pPr>
        <w:jc w:val="right"/>
        <w:rPr>
          <w:sz w:val="20"/>
        </w:rPr>
      </w:pPr>
    </w:p>
    <w:p w14:paraId="5F87F74A" w14:textId="77777777" w:rsidR="00E30099" w:rsidRPr="006E3AEE" w:rsidRDefault="00E30099" w:rsidP="00447DC8">
      <w:pPr>
        <w:jc w:val="right"/>
        <w:rPr>
          <w:sz w:val="20"/>
        </w:rPr>
      </w:pPr>
    </w:p>
    <w:p w14:paraId="0C602100" w14:textId="77777777" w:rsidR="007F73DF" w:rsidRPr="006E3AEE" w:rsidRDefault="007F73DF" w:rsidP="00447DC8">
      <w:pPr>
        <w:jc w:val="right"/>
        <w:rPr>
          <w:sz w:val="20"/>
        </w:rPr>
      </w:pPr>
    </w:p>
    <w:p w14:paraId="2058C7AB" w14:textId="77777777" w:rsidR="007F73DF" w:rsidRPr="006E3AEE" w:rsidRDefault="007F73DF" w:rsidP="00447DC8">
      <w:pPr>
        <w:jc w:val="right"/>
        <w:rPr>
          <w:sz w:val="20"/>
        </w:rPr>
      </w:pPr>
    </w:p>
    <w:p w14:paraId="2E17D88D" w14:textId="77777777" w:rsidR="00E30099" w:rsidRPr="006E3AEE" w:rsidRDefault="00E30099" w:rsidP="00447DC8">
      <w:pPr>
        <w:jc w:val="right"/>
        <w:rPr>
          <w:sz w:val="20"/>
        </w:rPr>
      </w:pPr>
    </w:p>
    <w:p w14:paraId="72841962" w14:textId="77777777" w:rsidR="00E30099" w:rsidRPr="006E3AEE" w:rsidRDefault="00E30099" w:rsidP="00447DC8">
      <w:pPr>
        <w:jc w:val="right"/>
        <w:rPr>
          <w:sz w:val="20"/>
        </w:rPr>
      </w:pPr>
    </w:p>
    <w:p w14:paraId="68B79142" w14:textId="77777777" w:rsidR="00E30099" w:rsidRPr="006E3AEE" w:rsidRDefault="00E30099" w:rsidP="00447DC8">
      <w:pPr>
        <w:jc w:val="right"/>
        <w:rPr>
          <w:sz w:val="20"/>
        </w:rPr>
      </w:pPr>
    </w:p>
    <w:p w14:paraId="70B15B4F" w14:textId="09965E98" w:rsidR="00447DC8" w:rsidRPr="006E3AEE" w:rsidRDefault="00447DC8" w:rsidP="00447DC8">
      <w:pPr>
        <w:jc w:val="right"/>
        <w:rPr>
          <w:sz w:val="20"/>
        </w:rPr>
      </w:pPr>
      <w:r w:rsidRPr="006E3AEE">
        <w:rPr>
          <w:sz w:val="20"/>
        </w:rPr>
        <w:lastRenderedPageBreak/>
        <w:t xml:space="preserve">Šiaulių miesto savivaldybės </w:t>
      </w:r>
    </w:p>
    <w:p w14:paraId="5F08D7BD" w14:textId="77777777" w:rsidR="00447DC8" w:rsidRPr="006E3AEE" w:rsidRDefault="00447DC8" w:rsidP="00447DC8">
      <w:pPr>
        <w:jc w:val="right"/>
        <w:rPr>
          <w:sz w:val="20"/>
        </w:rPr>
      </w:pPr>
      <w:r w:rsidRPr="006E3AEE">
        <w:rPr>
          <w:sz w:val="20"/>
        </w:rPr>
        <w:t>globos namų</w:t>
      </w:r>
    </w:p>
    <w:p w14:paraId="7149592E" w14:textId="77777777" w:rsidR="00447DC8" w:rsidRPr="006E3AEE" w:rsidRDefault="00447DC8" w:rsidP="00447DC8">
      <w:pPr>
        <w:jc w:val="right"/>
        <w:rPr>
          <w:sz w:val="20"/>
        </w:rPr>
      </w:pPr>
      <w:r w:rsidRPr="006E3AEE">
        <w:rPr>
          <w:sz w:val="20"/>
        </w:rPr>
        <w:t>Tarnybinio transporto tvarkos aprašo</w:t>
      </w:r>
    </w:p>
    <w:p w14:paraId="25EF2CA7" w14:textId="455750B2" w:rsidR="00447DC8" w:rsidRPr="006E3AEE" w:rsidRDefault="00447DC8" w:rsidP="00447DC8">
      <w:pPr>
        <w:jc w:val="right"/>
        <w:rPr>
          <w:sz w:val="20"/>
        </w:rPr>
      </w:pPr>
      <w:r w:rsidRPr="006E3AEE">
        <w:rPr>
          <w:sz w:val="20"/>
        </w:rPr>
        <w:t>priedas 4</w:t>
      </w:r>
    </w:p>
    <w:p w14:paraId="0634EC87" w14:textId="77777777" w:rsidR="00447DC8" w:rsidRPr="006E3AEE" w:rsidRDefault="00447DC8" w:rsidP="00447DC8">
      <w:pPr>
        <w:jc w:val="right"/>
        <w:rPr>
          <w:sz w:val="20"/>
        </w:rPr>
      </w:pPr>
    </w:p>
    <w:p w14:paraId="5C7A016A" w14:textId="77777777" w:rsidR="00447DC8" w:rsidRPr="006E3AEE" w:rsidRDefault="00447DC8" w:rsidP="00447DC8">
      <w:pPr>
        <w:jc w:val="right"/>
        <w:rPr>
          <w:sz w:val="20"/>
        </w:rPr>
      </w:pPr>
    </w:p>
    <w:p w14:paraId="268156ED" w14:textId="77777777" w:rsidR="00447DC8" w:rsidRPr="006E3AEE" w:rsidRDefault="00447DC8" w:rsidP="00447DC8">
      <w:pPr>
        <w:jc w:val="right"/>
        <w:rPr>
          <w:sz w:val="20"/>
        </w:rPr>
      </w:pPr>
    </w:p>
    <w:p w14:paraId="414EFD02" w14:textId="77777777" w:rsidR="00447DC8" w:rsidRPr="006E3AEE" w:rsidRDefault="00447DC8" w:rsidP="00447DC8">
      <w:pPr>
        <w:jc w:val="center"/>
        <w:rPr>
          <w:b/>
          <w:sz w:val="28"/>
        </w:rPr>
      </w:pPr>
      <w:r w:rsidRPr="006E3AEE">
        <w:rPr>
          <w:b/>
          <w:sz w:val="28"/>
        </w:rPr>
        <w:t>ŠIAULIŲ MIESTO SAVIVALDYBĖS GLOBOS NAMAI</w:t>
      </w:r>
    </w:p>
    <w:p w14:paraId="0E4D0022" w14:textId="77777777" w:rsidR="00447DC8" w:rsidRPr="006E3AEE" w:rsidRDefault="00447DC8" w:rsidP="00447DC8">
      <w:pPr>
        <w:jc w:val="center"/>
        <w:rPr>
          <w:b/>
          <w:sz w:val="28"/>
        </w:rPr>
      </w:pPr>
      <w:r w:rsidRPr="006E3AEE">
        <w:rPr>
          <w:b/>
          <w:sz w:val="28"/>
        </w:rPr>
        <w:t>TARNYBINĖS TRANSPORTO PRIEMONĖS REMONTO PARAIŠKA</w:t>
      </w:r>
    </w:p>
    <w:p w14:paraId="3B0AD9FD" w14:textId="77777777" w:rsidR="00447DC8" w:rsidRPr="006E3AEE" w:rsidRDefault="00447DC8" w:rsidP="00447DC8">
      <w:pPr>
        <w:jc w:val="center"/>
      </w:pPr>
    </w:p>
    <w:p w14:paraId="2A599D3F" w14:textId="77777777" w:rsidR="00447DC8" w:rsidRPr="006E3AEE" w:rsidRDefault="00447DC8" w:rsidP="00447DC8">
      <w:pPr>
        <w:jc w:val="center"/>
      </w:pPr>
      <w:r w:rsidRPr="006E3AEE">
        <w:t xml:space="preserve">20__ m. _______________ </w:t>
      </w:r>
      <w:proofErr w:type="spellStart"/>
      <w:r w:rsidRPr="006E3AEE">
        <w:t>mėn</w:t>
      </w:r>
      <w:proofErr w:type="spellEnd"/>
      <w:r w:rsidRPr="006E3AEE">
        <w:t xml:space="preserve"> ____ d. Nr. ______</w:t>
      </w:r>
    </w:p>
    <w:p w14:paraId="4AF247A9" w14:textId="77777777" w:rsidR="00447DC8" w:rsidRPr="006E3AEE" w:rsidRDefault="00447DC8" w:rsidP="00447DC8">
      <w:pPr>
        <w:jc w:val="center"/>
      </w:pPr>
    </w:p>
    <w:p w14:paraId="4BB40D10" w14:textId="77777777" w:rsidR="00447DC8" w:rsidRPr="006E3AEE" w:rsidRDefault="00447DC8" w:rsidP="00447DC8">
      <w:pPr>
        <w:jc w:val="center"/>
      </w:pPr>
      <w:r w:rsidRPr="006E3AEE">
        <w:t>____________________</w:t>
      </w:r>
    </w:p>
    <w:p w14:paraId="55660384" w14:textId="77777777" w:rsidR="00447DC8" w:rsidRPr="006E3AEE" w:rsidRDefault="00447DC8" w:rsidP="00447DC8">
      <w:pPr>
        <w:jc w:val="center"/>
        <w:rPr>
          <w:sz w:val="20"/>
        </w:rPr>
      </w:pPr>
      <w:r w:rsidRPr="006E3AEE">
        <w:rPr>
          <w:sz w:val="20"/>
        </w:rPr>
        <w:t>(Surašymo vieta)</w:t>
      </w:r>
    </w:p>
    <w:p w14:paraId="45A1BD96" w14:textId="77777777" w:rsidR="00447DC8" w:rsidRPr="006E3AEE" w:rsidRDefault="00447DC8" w:rsidP="00447DC8">
      <w:pPr>
        <w:jc w:val="center"/>
        <w:rPr>
          <w:sz w:val="20"/>
        </w:rPr>
      </w:pPr>
    </w:p>
    <w:p w14:paraId="68F30D24" w14:textId="77777777" w:rsidR="00447DC8" w:rsidRPr="006E3AEE" w:rsidRDefault="00447DC8" w:rsidP="00447DC8">
      <w:pPr>
        <w:spacing w:line="360" w:lineRule="auto"/>
        <w:jc w:val="center"/>
        <w:rPr>
          <w:sz w:val="20"/>
        </w:rPr>
      </w:pPr>
    </w:p>
    <w:p w14:paraId="4F4BFC43" w14:textId="77777777" w:rsidR="00447DC8" w:rsidRPr="006E3AEE" w:rsidRDefault="00447DC8" w:rsidP="00447DC8">
      <w:pPr>
        <w:spacing w:line="360" w:lineRule="auto"/>
      </w:pPr>
      <w:r w:rsidRPr="006E3AEE">
        <w:t xml:space="preserve">Tarnybinei transporto priemonei _________________________, </w:t>
      </w:r>
      <w:proofErr w:type="spellStart"/>
      <w:r w:rsidRPr="006E3AEE">
        <w:t>valst</w:t>
      </w:r>
      <w:proofErr w:type="spellEnd"/>
      <w:r w:rsidRPr="006E3AEE">
        <w:t xml:space="preserve">. Nr. _____________ </w:t>
      </w:r>
    </w:p>
    <w:p w14:paraId="31197C8B" w14:textId="77777777" w:rsidR="00447DC8" w:rsidRPr="006E3AEE" w:rsidRDefault="00447DC8" w:rsidP="00447DC8">
      <w:r w:rsidRPr="006E3AEE">
        <w:t>reikalinga pašalinti gedimą: ______________________________________________________</w:t>
      </w:r>
    </w:p>
    <w:p w14:paraId="39CBB10B" w14:textId="77777777" w:rsidR="00447DC8" w:rsidRPr="006E3AEE" w:rsidRDefault="00447DC8" w:rsidP="00447DC8">
      <w:pPr>
        <w:ind w:left="2592"/>
        <w:rPr>
          <w:sz w:val="20"/>
        </w:rPr>
      </w:pPr>
      <w:r w:rsidRPr="006E3AEE">
        <w:rPr>
          <w:sz w:val="20"/>
        </w:rPr>
        <w:t xml:space="preserve">                (Trumpas aprašymas)</w:t>
      </w:r>
    </w:p>
    <w:p w14:paraId="5653D6F3" w14:textId="77777777" w:rsidR="00447DC8" w:rsidRPr="006E3AEE" w:rsidRDefault="00447DC8" w:rsidP="00447DC8">
      <w:r w:rsidRPr="006E3AEE">
        <w:t>_____________________________________________________________________________</w:t>
      </w:r>
    </w:p>
    <w:p w14:paraId="696A0DF4" w14:textId="77777777" w:rsidR="00447DC8" w:rsidRPr="006E3AEE" w:rsidRDefault="00447DC8" w:rsidP="00447DC8"/>
    <w:p w14:paraId="24A63624" w14:textId="77777777" w:rsidR="00447DC8" w:rsidRPr="006E3AEE" w:rsidRDefault="00447DC8" w:rsidP="00447DC8">
      <w:r w:rsidRPr="006E3AEE">
        <w:t>_____________________________________________________________________________</w:t>
      </w:r>
    </w:p>
    <w:p w14:paraId="1777B728" w14:textId="77777777" w:rsidR="00447DC8" w:rsidRPr="006E3AEE" w:rsidRDefault="00447DC8" w:rsidP="00447DC8"/>
    <w:p w14:paraId="66BA3639" w14:textId="77777777" w:rsidR="00447DC8" w:rsidRPr="006E3AEE" w:rsidRDefault="00447DC8" w:rsidP="00447DC8">
      <w:r w:rsidRPr="006E3AEE">
        <w:t>_____________________________________________________________________________</w:t>
      </w:r>
    </w:p>
    <w:p w14:paraId="114A3595" w14:textId="77777777" w:rsidR="00447DC8" w:rsidRPr="006E3AEE" w:rsidRDefault="00447DC8" w:rsidP="00447DC8"/>
    <w:p w14:paraId="66F655B7" w14:textId="77777777" w:rsidR="00447DC8" w:rsidRPr="006E3AEE" w:rsidRDefault="00447DC8" w:rsidP="00447DC8"/>
    <w:p w14:paraId="13433D5A" w14:textId="77777777" w:rsidR="00447DC8" w:rsidRPr="006E3AEE" w:rsidRDefault="00447DC8" w:rsidP="00447DC8">
      <w:r w:rsidRPr="006E3AEE">
        <w:t>Remonto darbai bus atliekami ____________________________________________________</w:t>
      </w:r>
    </w:p>
    <w:p w14:paraId="15956071" w14:textId="77777777" w:rsidR="00447DC8" w:rsidRPr="006E3AEE" w:rsidRDefault="00447DC8" w:rsidP="00447DC8">
      <w:pPr>
        <w:rPr>
          <w:sz w:val="20"/>
        </w:rPr>
      </w:pPr>
      <w:r w:rsidRPr="006E3AEE">
        <w:tab/>
        <w:t xml:space="preserve">           </w:t>
      </w:r>
      <w:r w:rsidRPr="006E3AEE">
        <w:tab/>
        <w:t xml:space="preserve">                                               </w:t>
      </w:r>
      <w:r w:rsidRPr="006E3AEE">
        <w:rPr>
          <w:sz w:val="20"/>
        </w:rPr>
        <w:t>(Remonto įmonės pavadinimas, adresas)</w:t>
      </w:r>
    </w:p>
    <w:p w14:paraId="1EA1921D" w14:textId="77777777" w:rsidR="00447DC8" w:rsidRPr="006E3AEE" w:rsidRDefault="00447DC8" w:rsidP="00447DC8">
      <w:pPr>
        <w:rPr>
          <w:sz w:val="20"/>
        </w:rPr>
      </w:pPr>
    </w:p>
    <w:p w14:paraId="376F2BD1" w14:textId="77777777" w:rsidR="00447DC8" w:rsidRPr="006E3AEE" w:rsidRDefault="00447DC8" w:rsidP="00447DC8">
      <w:pPr>
        <w:rPr>
          <w:sz w:val="20"/>
        </w:rPr>
      </w:pPr>
      <w:r w:rsidRPr="006E3AEE">
        <w:rPr>
          <w:sz w:val="20"/>
        </w:rPr>
        <w:t>____________________________________________________________________________________________</w:t>
      </w:r>
    </w:p>
    <w:p w14:paraId="34946A6A" w14:textId="56E30904" w:rsidR="00447DC8" w:rsidRPr="006E3AEE" w:rsidRDefault="00447DC8" w:rsidP="00447DC8">
      <w:pPr>
        <w:rPr>
          <w:sz w:val="20"/>
        </w:rPr>
      </w:pPr>
      <w:r w:rsidRPr="006E3AEE">
        <w:t xml:space="preserve">         </w:t>
      </w:r>
      <w:r w:rsidRPr="006E3AEE">
        <w:tab/>
        <w:t xml:space="preserve">                                         </w:t>
      </w:r>
    </w:p>
    <w:p w14:paraId="48A5978E" w14:textId="77777777" w:rsidR="00447DC8" w:rsidRPr="006E3AEE" w:rsidRDefault="00447DC8" w:rsidP="00447DC8">
      <w:r w:rsidRPr="006E3AEE">
        <w:t>Vairuotojas:</w:t>
      </w:r>
    </w:p>
    <w:p w14:paraId="13B40B7D" w14:textId="77777777" w:rsidR="00447DC8" w:rsidRPr="006E3AEE" w:rsidRDefault="00447DC8" w:rsidP="00447DC8"/>
    <w:p w14:paraId="7D297946" w14:textId="77777777" w:rsidR="00447DC8" w:rsidRPr="006E3AEE" w:rsidRDefault="00447DC8" w:rsidP="00447DC8">
      <w:r w:rsidRPr="006E3AEE">
        <w:t>___________ ________________________________________________</w:t>
      </w:r>
    </w:p>
    <w:p w14:paraId="3B1E5B7B" w14:textId="77777777" w:rsidR="00447DC8" w:rsidRPr="006E3AEE" w:rsidRDefault="00447DC8" w:rsidP="00447DC8">
      <w:r w:rsidRPr="006E3AEE">
        <w:rPr>
          <w:sz w:val="20"/>
        </w:rPr>
        <w:t xml:space="preserve"> (Vardas, pavardė,  parašas)                         </w:t>
      </w:r>
    </w:p>
    <w:p w14:paraId="51441798" w14:textId="77777777" w:rsidR="00447DC8" w:rsidRPr="006E3AEE" w:rsidRDefault="00447DC8" w:rsidP="00447DC8"/>
    <w:p w14:paraId="3C4A0DE4" w14:textId="77777777" w:rsidR="00447DC8" w:rsidRPr="006E3AEE" w:rsidRDefault="00447DC8" w:rsidP="00447DC8"/>
    <w:p w14:paraId="0003BE59" w14:textId="77777777" w:rsidR="00447DC8" w:rsidRPr="006E3AEE" w:rsidRDefault="00447DC8" w:rsidP="00447DC8">
      <w:r w:rsidRPr="006E3AEE">
        <w:t xml:space="preserve">Suderinta: </w:t>
      </w:r>
    </w:p>
    <w:p w14:paraId="2AA9F9A1" w14:textId="77777777" w:rsidR="00447DC8" w:rsidRPr="006E3AEE" w:rsidRDefault="00447DC8" w:rsidP="00447DC8"/>
    <w:p w14:paraId="55DA7027" w14:textId="77777777" w:rsidR="00447DC8" w:rsidRPr="006E3AEE" w:rsidRDefault="00447DC8" w:rsidP="00447DC8"/>
    <w:p w14:paraId="380D6797" w14:textId="77777777" w:rsidR="00447DC8" w:rsidRPr="006E3AEE" w:rsidRDefault="00447DC8" w:rsidP="00447DC8">
      <w:r w:rsidRPr="006E3AEE">
        <w:t>____________________________________________________________</w:t>
      </w:r>
    </w:p>
    <w:p w14:paraId="754BDEB9" w14:textId="77777777" w:rsidR="00447DC8" w:rsidRPr="006E3AEE" w:rsidRDefault="00447DC8" w:rsidP="00447DC8">
      <w:pPr>
        <w:rPr>
          <w:sz w:val="20"/>
        </w:rPr>
      </w:pPr>
      <w:r w:rsidRPr="006E3AEE">
        <w:t xml:space="preserve">                                  </w:t>
      </w:r>
      <w:r w:rsidRPr="006E3AEE">
        <w:rPr>
          <w:sz w:val="20"/>
        </w:rPr>
        <w:t>(pareigos, vardas, pavardė, parašas, data)</w:t>
      </w:r>
    </w:p>
    <w:p w14:paraId="7AAC5B5C" w14:textId="77777777" w:rsidR="00447DC8" w:rsidRPr="006E3AEE" w:rsidRDefault="00447DC8" w:rsidP="00447DC8"/>
    <w:p w14:paraId="4139D7E0" w14:textId="77777777" w:rsidR="00447DC8" w:rsidRPr="006E3AEE" w:rsidRDefault="00447DC8" w:rsidP="00447DC8"/>
    <w:p w14:paraId="631B852A" w14:textId="77777777" w:rsidR="00447DC8" w:rsidRPr="006E3AEE" w:rsidRDefault="00447DC8" w:rsidP="00447DC8">
      <w:r w:rsidRPr="006E3AEE">
        <w:t>____________________________________________________________</w:t>
      </w:r>
    </w:p>
    <w:p w14:paraId="31D07F77" w14:textId="77777777" w:rsidR="00447DC8" w:rsidRPr="006E3AEE" w:rsidRDefault="00447DC8" w:rsidP="00447DC8">
      <w:pPr>
        <w:rPr>
          <w:sz w:val="20"/>
        </w:rPr>
      </w:pPr>
      <w:r w:rsidRPr="006E3AEE">
        <w:t xml:space="preserve">                                  </w:t>
      </w:r>
      <w:r w:rsidRPr="006E3AEE">
        <w:rPr>
          <w:sz w:val="20"/>
        </w:rPr>
        <w:t>(pareigos, vardas, pavardė, parašas, data)</w:t>
      </w:r>
    </w:p>
    <w:p w14:paraId="26B6BE97" w14:textId="77777777" w:rsidR="00447DC8" w:rsidRPr="006E3AEE" w:rsidRDefault="00447DC8" w:rsidP="00447DC8"/>
    <w:p w14:paraId="389EC8D3" w14:textId="77777777" w:rsidR="00447DC8" w:rsidRPr="006E3AEE" w:rsidRDefault="00447DC8" w:rsidP="00447DC8">
      <w:pPr>
        <w:jc w:val="right"/>
        <w:rPr>
          <w:sz w:val="20"/>
        </w:rPr>
      </w:pPr>
    </w:p>
    <w:p w14:paraId="790023BD" w14:textId="77777777" w:rsidR="00447DC8" w:rsidRPr="006E3AEE" w:rsidRDefault="00447DC8" w:rsidP="00447DC8">
      <w:pPr>
        <w:jc w:val="right"/>
        <w:rPr>
          <w:sz w:val="20"/>
        </w:rPr>
      </w:pPr>
    </w:p>
    <w:p w14:paraId="0F31F13C" w14:textId="3E8B170D" w:rsidR="00447DC8" w:rsidRPr="006E3AEE" w:rsidRDefault="00447DC8" w:rsidP="00447DC8">
      <w:pPr>
        <w:jc w:val="right"/>
        <w:rPr>
          <w:sz w:val="20"/>
        </w:rPr>
      </w:pPr>
      <w:r w:rsidRPr="006E3AEE">
        <w:rPr>
          <w:sz w:val="20"/>
        </w:rPr>
        <w:lastRenderedPageBreak/>
        <w:t xml:space="preserve">Šiaulių miesto savivaldybės </w:t>
      </w:r>
    </w:p>
    <w:p w14:paraId="0A005175" w14:textId="77777777" w:rsidR="00447DC8" w:rsidRPr="006E3AEE" w:rsidRDefault="00447DC8" w:rsidP="00447DC8">
      <w:pPr>
        <w:jc w:val="right"/>
        <w:rPr>
          <w:sz w:val="20"/>
        </w:rPr>
      </w:pPr>
      <w:r w:rsidRPr="006E3AEE">
        <w:rPr>
          <w:sz w:val="20"/>
        </w:rPr>
        <w:t>globos namų</w:t>
      </w:r>
    </w:p>
    <w:p w14:paraId="4941B3FE" w14:textId="77777777" w:rsidR="00447DC8" w:rsidRPr="006E3AEE" w:rsidRDefault="00447DC8" w:rsidP="00447DC8">
      <w:pPr>
        <w:jc w:val="right"/>
        <w:rPr>
          <w:sz w:val="20"/>
        </w:rPr>
      </w:pPr>
      <w:r w:rsidRPr="006E3AEE">
        <w:rPr>
          <w:sz w:val="20"/>
        </w:rPr>
        <w:t>Tarnybinio transporto tvarkos aprašo</w:t>
      </w:r>
    </w:p>
    <w:p w14:paraId="78A303D7" w14:textId="6C9374D4" w:rsidR="00447DC8" w:rsidRPr="006E3AEE" w:rsidRDefault="00447DC8" w:rsidP="00447DC8">
      <w:pPr>
        <w:jc w:val="right"/>
        <w:rPr>
          <w:sz w:val="20"/>
        </w:rPr>
      </w:pPr>
      <w:r w:rsidRPr="006E3AEE">
        <w:rPr>
          <w:sz w:val="20"/>
        </w:rPr>
        <w:t>priedas 5</w:t>
      </w:r>
    </w:p>
    <w:p w14:paraId="20D756E1" w14:textId="77777777" w:rsidR="00447DC8" w:rsidRPr="006E3AEE" w:rsidRDefault="00447DC8" w:rsidP="00447DC8">
      <w:pPr>
        <w:jc w:val="center"/>
        <w:rPr>
          <w:b/>
          <w:bCs/>
        </w:rPr>
      </w:pPr>
    </w:p>
    <w:p w14:paraId="002CAE50" w14:textId="77777777" w:rsidR="00447DC8" w:rsidRPr="006E3AEE" w:rsidRDefault="00447DC8" w:rsidP="00447DC8">
      <w:pPr>
        <w:jc w:val="center"/>
        <w:rPr>
          <w:b/>
          <w:bCs/>
        </w:rPr>
      </w:pPr>
      <w:r w:rsidRPr="006E3AEE">
        <w:rPr>
          <w:b/>
          <w:bCs/>
        </w:rPr>
        <w:t>ŠIAULIŲ MIESTO SAVIVALDYBĖS GLOBOS NAMŲ TARNYBINIO AUTOMOBILIO DEGALŲ NORMOS NUSTATYMO AKTAS</w:t>
      </w:r>
    </w:p>
    <w:p w14:paraId="4D27EBDC" w14:textId="77777777" w:rsidR="00447DC8" w:rsidRPr="006E3AEE" w:rsidRDefault="00447DC8" w:rsidP="00447DC8">
      <w:pPr>
        <w:jc w:val="center"/>
      </w:pPr>
    </w:p>
    <w:p w14:paraId="0F9024A1" w14:textId="77777777" w:rsidR="00447DC8" w:rsidRPr="006E3AEE" w:rsidRDefault="00447DC8" w:rsidP="00447DC8">
      <w:pPr>
        <w:jc w:val="center"/>
      </w:pPr>
      <w:r w:rsidRPr="006E3AEE">
        <w:t>__________________ Nr.____________</w:t>
      </w:r>
    </w:p>
    <w:p w14:paraId="27D9DDDA" w14:textId="77777777" w:rsidR="00447DC8" w:rsidRPr="006E3AEE" w:rsidRDefault="00447DC8" w:rsidP="00447DC8">
      <w:pPr>
        <w:ind w:left="1296" w:firstLine="1296"/>
      </w:pPr>
      <w:r w:rsidRPr="006E3AEE">
        <w:t xml:space="preserve">               (data)</w:t>
      </w:r>
    </w:p>
    <w:p w14:paraId="6C20B1DC" w14:textId="77777777" w:rsidR="00447DC8" w:rsidRPr="006E3AEE" w:rsidRDefault="00447DC8" w:rsidP="00447DC8"/>
    <w:tbl>
      <w:tblPr>
        <w:tblStyle w:val="Lentelstinklelis"/>
        <w:tblW w:w="0" w:type="auto"/>
        <w:tblLook w:val="04A0" w:firstRow="1" w:lastRow="0" w:firstColumn="1" w:lastColumn="0" w:noHBand="0" w:noVBand="1"/>
      </w:tblPr>
      <w:tblGrid>
        <w:gridCol w:w="4361"/>
        <w:gridCol w:w="5267"/>
      </w:tblGrid>
      <w:tr w:rsidR="00447DC8" w:rsidRPr="006E3AEE" w14:paraId="79233D46" w14:textId="77777777" w:rsidTr="003C1CD1">
        <w:tc>
          <w:tcPr>
            <w:tcW w:w="4361" w:type="dxa"/>
          </w:tcPr>
          <w:p w14:paraId="3D543192" w14:textId="77777777" w:rsidR="00447DC8" w:rsidRPr="006E3AEE" w:rsidRDefault="00447DC8" w:rsidP="003C1CD1">
            <w:pPr>
              <w:rPr>
                <w:b/>
                <w:bCs/>
              </w:rPr>
            </w:pPr>
            <w:r w:rsidRPr="006E3AEE">
              <w:rPr>
                <w:b/>
                <w:bCs/>
              </w:rPr>
              <w:t>Automobilio priemonės markė, modelis, valstybinis Nr.</w:t>
            </w:r>
          </w:p>
        </w:tc>
        <w:tc>
          <w:tcPr>
            <w:tcW w:w="5267" w:type="dxa"/>
          </w:tcPr>
          <w:p w14:paraId="61FE7033" w14:textId="77777777" w:rsidR="00447DC8" w:rsidRPr="006E3AEE" w:rsidRDefault="00447DC8" w:rsidP="003C1CD1"/>
        </w:tc>
      </w:tr>
      <w:tr w:rsidR="00447DC8" w:rsidRPr="006E3AEE" w14:paraId="5FE5CBA8" w14:textId="77777777" w:rsidTr="003C1CD1">
        <w:tc>
          <w:tcPr>
            <w:tcW w:w="4361" w:type="dxa"/>
          </w:tcPr>
          <w:p w14:paraId="57F2A415" w14:textId="77777777" w:rsidR="00447DC8" w:rsidRPr="006E3AEE" w:rsidRDefault="00447DC8" w:rsidP="003C1CD1">
            <w:pPr>
              <w:rPr>
                <w:b/>
                <w:bCs/>
              </w:rPr>
            </w:pPr>
            <w:r w:rsidRPr="006E3AEE">
              <w:rPr>
                <w:b/>
                <w:bCs/>
              </w:rPr>
              <w:t>Transporto tipas, vietų skaičius</w:t>
            </w:r>
          </w:p>
        </w:tc>
        <w:tc>
          <w:tcPr>
            <w:tcW w:w="5267" w:type="dxa"/>
          </w:tcPr>
          <w:p w14:paraId="128DAB00" w14:textId="77777777" w:rsidR="00447DC8" w:rsidRPr="006E3AEE" w:rsidRDefault="00447DC8" w:rsidP="003C1CD1"/>
        </w:tc>
      </w:tr>
      <w:tr w:rsidR="00447DC8" w:rsidRPr="006E3AEE" w14:paraId="48872588" w14:textId="77777777" w:rsidTr="003C1CD1">
        <w:tc>
          <w:tcPr>
            <w:tcW w:w="4361" w:type="dxa"/>
          </w:tcPr>
          <w:p w14:paraId="0DC2CFC4" w14:textId="77777777" w:rsidR="00447DC8" w:rsidRPr="006E3AEE" w:rsidRDefault="00447DC8" w:rsidP="003C1CD1">
            <w:pPr>
              <w:rPr>
                <w:b/>
                <w:bCs/>
              </w:rPr>
            </w:pPr>
            <w:r w:rsidRPr="006E3AEE">
              <w:rPr>
                <w:b/>
                <w:bCs/>
              </w:rPr>
              <w:t>Transporto priemonės gamybos metai</w:t>
            </w:r>
          </w:p>
        </w:tc>
        <w:tc>
          <w:tcPr>
            <w:tcW w:w="5267" w:type="dxa"/>
          </w:tcPr>
          <w:p w14:paraId="05A93C9E" w14:textId="77777777" w:rsidR="00447DC8" w:rsidRPr="006E3AEE" w:rsidRDefault="00447DC8" w:rsidP="003C1CD1"/>
        </w:tc>
      </w:tr>
      <w:tr w:rsidR="00447DC8" w:rsidRPr="006E3AEE" w14:paraId="1549681B" w14:textId="77777777" w:rsidTr="003C1CD1">
        <w:tc>
          <w:tcPr>
            <w:tcW w:w="4361" w:type="dxa"/>
          </w:tcPr>
          <w:p w14:paraId="03B7ABBA" w14:textId="77777777" w:rsidR="00447DC8" w:rsidRPr="006E3AEE" w:rsidRDefault="00447DC8" w:rsidP="003C1CD1">
            <w:pPr>
              <w:rPr>
                <w:b/>
                <w:bCs/>
              </w:rPr>
            </w:pPr>
            <w:r w:rsidRPr="006E3AEE">
              <w:rPr>
                <w:b/>
                <w:bCs/>
              </w:rPr>
              <w:t>Variklio darbinis tūris (cm</w:t>
            </w:r>
            <w:r w:rsidRPr="006E3AEE">
              <w:rPr>
                <w:b/>
                <w:bCs/>
                <w:vertAlign w:val="superscript"/>
              </w:rPr>
              <w:t>3</w:t>
            </w:r>
            <w:r w:rsidRPr="006E3AEE">
              <w:rPr>
                <w:b/>
                <w:bCs/>
              </w:rPr>
              <w:t>)</w:t>
            </w:r>
          </w:p>
        </w:tc>
        <w:tc>
          <w:tcPr>
            <w:tcW w:w="5267" w:type="dxa"/>
          </w:tcPr>
          <w:p w14:paraId="38439F77" w14:textId="77777777" w:rsidR="00447DC8" w:rsidRPr="006E3AEE" w:rsidRDefault="00447DC8" w:rsidP="003C1CD1"/>
        </w:tc>
      </w:tr>
      <w:tr w:rsidR="00447DC8" w:rsidRPr="006E3AEE" w14:paraId="47EADAFC" w14:textId="77777777" w:rsidTr="003C1CD1">
        <w:tc>
          <w:tcPr>
            <w:tcW w:w="4361" w:type="dxa"/>
          </w:tcPr>
          <w:p w14:paraId="3C2B9F69" w14:textId="77777777" w:rsidR="00447DC8" w:rsidRPr="006E3AEE" w:rsidRDefault="00447DC8" w:rsidP="003C1CD1">
            <w:pPr>
              <w:rPr>
                <w:b/>
                <w:bCs/>
              </w:rPr>
            </w:pPr>
            <w:r w:rsidRPr="006E3AEE">
              <w:rPr>
                <w:b/>
                <w:bCs/>
              </w:rPr>
              <w:t>Variklio galia (KW)</w:t>
            </w:r>
          </w:p>
        </w:tc>
        <w:tc>
          <w:tcPr>
            <w:tcW w:w="5267" w:type="dxa"/>
          </w:tcPr>
          <w:p w14:paraId="708F638C" w14:textId="77777777" w:rsidR="00447DC8" w:rsidRPr="006E3AEE" w:rsidRDefault="00447DC8" w:rsidP="003C1CD1"/>
        </w:tc>
      </w:tr>
      <w:tr w:rsidR="00447DC8" w:rsidRPr="006E3AEE" w14:paraId="0486615B" w14:textId="77777777" w:rsidTr="003C1CD1">
        <w:tc>
          <w:tcPr>
            <w:tcW w:w="4361" w:type="dxa"/>
          </w:tcPr>
          <w:p w14:paraId="17DFC965" w14:textId="77777777" w:rsidR="00447DC8" w:rsidRPr="006E3AEE" w:rsidRDefault="00447DC8" w:rsidP="003C1CD1">
            <w:pPr>
              <w:rPr>
                <w:b/>
                <w:bCs/>
              </w:rPr>
            </w:pPr>
            <w:r w:rsidRPr="006E3AEE">
              <w:rPr>
                <w:b/>
                <w:bCs/>
              </w:rPr>
              <w:t>Degalų pavadinimas</w:t>
            </w:r>
          </w:p>
        </w:tc>
        <w:tc>
          <w:tcPr>
            <w:tcW w:w="5267" w:type="dxa"/>
          </w:tcPr>
          <w:p w14:paraId="7F3DE4FB" w14:textId="77777777" w:rsidR="00447DC8" w:rsidRPr="006E3AEE" w:rsidRDefault="00447DC8" w:rsidP="003C1CD1"/>
        </w:tc>
      </w:tr>
      <w:tr w:rsidR="00447DC8" w:rsidRPr="006E3AEE" w14:paraId="3A772908" w14:textId="77777777" w:rsidTr="003C1CD1">
        <w:tc>
          <w:tcPr>
            <w:tcW w:w="4361" w:type="dxa"/>
          </w:tcPr>
          <w:p w14:paraId="32519063" w14:textId="77777777" w:rsidR="00447DC8" w:rsidRPr="006E3AEE" w:rsidRDefault="00447DC8" w:rsidP="003C1CD1">
            <w:pPr>
              <w:rPr>
                <w:b/>
                <w:bCs/>
              </w:rPr>
            </w:pPr>
            <w:r w:rsidRPr="006E3AEE">
              <w:rPr>
                <w:b/>
                <w:bCs/>
              </w:rPr>
              <w:t>Kuro bako talpa (l)</w:t>
            </w:r>
          </w:p>
        </w:tc>
        <w:tc>
          <w:tcPr>
            <w:tcW w:w="5267" w:type="dxa"/>
          </w:tcPr>
          <w:p w14:paraId="7E1D05DF" w14:textId="77777777" w:rsidR="00447DC8" w:rsidRPr="006E3AEE" w:rsidRDefault="00447DC8" w:rsidP="003C1CD1"/>
        </w:tc>
      </w:tr>
      <w:tr w:rsidR="00447DC8" w:rsidRPr="006E3AEE" w14:paraId="01BB8A6B" w14:textId="77777777" w:rsidTr="003C1CD1">
        <w:tc>
          <w:tcPr>
            <w:tcW w:w="4361" w:type="dxa"/>
          </w:tcPr>
          <w:p w14:paraId="086DFCD7" w14:textId="77777777" w:rsidR="00447DC8" w:rsidRPr="006E3AEE" w:rsidRDefault="00447DC8" w:rsidP="003C1CD1">
            <w:pPr>
              <w:rPr>
                <w:b/>
                <w:bCs/>
              </w:rPr>
            </w:pPr>
            <w:r w:rsidRPr="006E3AEE">
              <w:rPr>
                <w:b/>
                <w:bCs/>
              </w:rPr>
              <w:t>Gamintojo deklaruojamos kuro sąnaudos</w:t>
            </w:r>
          </w:p>
          <w:p w14:paraId="7E896AEA" w14:textId="77777777" w:rsidR="00447DC8" w:rsidRPr="006E3AEE" w:rsidRDefault="00447DC8" w:rsidP="003C1CD1">
            <w:pPr>
              <w:rPr>
                <w:b/>
                <w:bCs/>
              </w:rPr>
            </w:pPr>
            <w:r w:rsidRPr="006E3AEE">
              <w:rPr>
                <w:b/>
                <w:bCs/>
              </w:rPr>
              <w:t>(Jeigu yra)</w:t>
            </w:r>
          </w:p>
        </w:tc>
        <w:tc>
          <w:tcPr>
            <w:tcW w:w="5267" w:type="dxa"/>
          </w:tcPr>
          <w:p w14:paraId="78D796A7" w14:textId="77777777" w:rsidR="00447DC8" w:rsidRPr="006E3AEE" w:rsidRDefault="00447DC8" w:rsidP="003C1CD1"/>
        </w:tc>
      </w:tr>
    </w:tbl>
    <w:p w14:paraId="12B9E731" w14:textId="77777777" w:rsidR="00447DC8" w:rsidRPr="006E3AEE" w:rsidRDefault="00447DC8" w:rsidP="00447DC8"/>
    <w:tbl>
      <w:tblPr>
        <w:tblStyle w:val="Lentelstinklelis"/>
        <w:tblW w:w="0" w:type="auto"/>
        <w:tblLook w:val="04A0" w:firstRow="1" w:lastRow="0" w:firstColumn="1" w:lastColumn="0" w:noHBand="0" w:noVBand="1"/>
      </w:tblPr>
      <w:tblGrid>
        <w:gridCol w:w="1809"/>
        <w:gridCol w:w="1701"/>
        <w:gridCol w:w="1701"/>
        <w:gridCol w:w="1276"/>
        <w:gridCol w:w="1276"/>
        <w:gridCol w:w="1843"/>
      </w:tblGrid>
      <w:tr w:rsidR="00447DC8" w:rsidRPr="006E3AEE" w14:paraId="10C4C1F0" w14:textId="77777777" w:rsidTr="003C1CD1">
        <w:tc>
          <w:tcPr>
            <w:tcW w:w="1809" w:type="dxa"/>
          </w:tcPr>
          <w:p w14:paraId="00E6FEC0" w14:textId="77777777" w:rsidR="00447DC8" w:rsidRPr="006E3AEE" w:rsidRDefault="00447DC8" w:rsidP="003C1CD1">
            <w:r w:rsidRPr="006E3AEE">
              <w:t>Įpilta degalų išvykstant (l)</w:t>
            </w:r>
          </w:p>
        </w:tc>
        <w:tc>
          <w:tcPr>
            <w:tcW w:w="1701" w:type="dxa"/>
          </w:tcPr>
          <w:p w14:paraId="38C7BBDB" w14:textId="77777777" w:rsidR="00447DC8" w:rsidRPr="006E3AEE" w:rsidRDefault="00447DC8" w:rsidP="003C1CD1">
            <w:r w:rsidRPr="006E3AEE">
              <w:t>Spidometro rodmuo išvykstant (km)</w:t>
            </w:r>
          </w:p>
        </w:tc>
        <w:tc>
          <w:tcPr>
            <w:tcW w:w="1701" w:type="dxa"/>
          </w:tcPr>
          <w:p w14:paraId="617E8B90" w14:textId="77777777" w:rsidR="00447DC8" w:rsidRPr="006E3AEE" w:rsidRDefault="00447DC8" w:rsidP="003C1CD1">
            <w:r w:rsidRPr="006E3AEE">
              <w:t>Spidometro rodmuo grįžus (km)</w:t>
            </w:r>
          </w:p>
        </w:tc>
        <w:tc>
          <w:tcPr>
            <w:tcW w:w="1276" w:type="dxa"/>
          </w:tcPr>
          <w:p w14:paraId="4EBCF1CC" w14:textId="77777777" w:rsidR="00447DC8" w:rsidRPr="006E3AEE" w:rsidRDefault="00447DC8" w:rsidP="003C1CD1">
            <w:r w:rsidRPr="006E3AEE">
              <w:t>Rida kelionėje (km)</w:t>
            </w:r>
          </w:p>
        </w:tc>
        <w:tc>
          <w:tcPr>
            <w:tcW w:w="1276" w:type="dxa"/>
          </w:tcPr>
          <w:p w14:paraId="4194FAD2" w14:textId="77777777" w:rsidR="00447DC8" w:rsidRPr="006E3AEE" w:rsidRDefault="00447DC8" w:rsidP="003C1CD1">
            <w:r w:rsidRPr="006E3AEE">
              <w:t>Įpilta degalų grįžus (l)</w:t>
            </w:r>
          </w:p>
        </w:tc>
        <w:tc>
          <w:tcPr>
            <w:tcW w:w="1843" w:type="dxa"/>
          </w:tcPr>
          <w:p w14:paraId="0B6730B8" w14:textId="77777777" w:rsidR="00447DC8" w:rsidRPr="006E3AEE" w:rsidRDefault="00447DC8" w:rsidP="003C1CD1">
            <w:r w:rsidRPr="006E3AEE">
              <w:t>Degalų sunaudojimo norma l/100km</w:t>
            </w:r>
          </w:p>
        </w:tc>
      </w:tr>
      <w:tr w:rsidR="00447DC8" w:rsidRPr="006E3AEE" w14:paraId="0860F726" w14:textId="77777777" w:rsidTr="003C1CD1">
        <w:trPr>
          <w:trHeight w:val="340"/>
        </w:trPr>
        <w:tc>
          <w:tcPr>
            <w:tcW w:w="1809" w:type="dxa"/>
          </w:tcPr>
          <w:p w14:paraId="6750C56A" w14:textId="77777777" w:rsidR="00447DC8" w:rsidRPr="006E3AEE" w:rsidRDefault="00447DC8" w:rsidP="003C1CD1"/>
        </w:tc>
        <w:tc>
          <w:tcPr>
            <w:tcW w:w="1701" w:type="dxa"/>
          </w:tcPr>
          <w:p w14:paraId="20B25A50" w14:textId="77777777" w:rsidR="00447DC8" w:rsidRPr="006E3AEE" w:rsidRDefault="00447DC8" w:rsidP="003C1CD1"/>
        </w:tc>
        <w:tc>
          <w:tcPr>
            <w:tcW w:w="1701" w:type="dxa"/>
          </w:tcPr>
          <w:p w14:paraId="753F6AA1" w14:textId="77777777" w:rsidR="00447DC8" w:rsidRPr="006E3AEE" w:rsidRDefault="00447DC8" w:rsidP="003C1CD1"/>
        </w:tc>
        <w:tc>
          <w:tcPr>
            <w:tcW w:w="1276" w:type="dxa"/>
          </w:tcPr>
          <w:p w14:paraId="1CEA8BD7" w14:textId="77777777" w:rsidR="00447DC8" w:rsidRPr="006E3AEE" w:rsidRDefault="00447DC8" w:rsidP="003C1CD1"/>
        </w:tc>
        <w:tc>
          <w:tcPr>
            <w:tcW w:w="1276" w:type="dxa"/>
          </w:tcPr>
          <w:p w14:paraId="6D037990" w14:textId="77777777" w:rsidR="00447DC8" w:rsidRPr="006E3AEE" w:rsidRDefault="00447DC8" w:rsidP="003C1CD1"/>
        </w:tc>
        <w:tc>
          <w:tcPr>
            <w:tcW w:w="1843" w:type="dxa"/>
          </w:tcPr>
          <w:p w14:paraId="395B8DF0" w14:textId="77777777" w:rsidR="00447DC8" w:rsidRPr="006E3AEE" w:rsidRDefault="00447DC8" w:rsidP="003C1CD1"/>
        </w:tc>
      </w:tr>
    </w:tbl>
    <w:p w14:paraId="0AF620CF" w14:textId="77777777" w:rsidR="00447DC8" w:rsidRPr="006E3AEE" w:rsidRDefault="00447DC8" w:rsidP="00447DC8">
      <w:pPr>
        <w:rPr>
          <w:i/>
          <w:sz w:val="20"/>
        </w:rPr>
      </w:pPr>
      <w:r w:rsidRPr="006E3AEE">
        <w:rPr>
          <w:i/>
          <w:sz w:val="20"/>
        </w:rPr>
        <w:t xml:space="preserve">Kuro apskaičiavimo </w:t>
      </w:r>
      <w:proofErr w:type="spellStart"/>
      <w:r w:rsidRPr="006E3AEE">
        <w:rPr>
          <w:i/>
          <w:sz w:val="20"/>
        </w:rPr>
        <w:t>forumulė</w:t>
      </w:r>
      <w:proofErr w:type="spellEnd"/>
      <w:r w:rsidRPr="006E3AEE">
        <w:rPr>
          <w:i/>
          <w:sz w:val="20"/>
        </w:rPr>
        <w:t>: suvartotas kuro kiekis * 100 / pravažiuoti km</w:t>
      </w:r>
    </w:p>
    <w:p w14:paraId="288DF2A4" w14:textId="77777777" w:rsidR="00447DC8" w:rsidRPr="006E3AEE" w:rsidRDefault="00447DC8" w:rsidP="00447DC8">
      <w:r w:rsidRPr="006E3AEE">
        <w:t>Išvada:</w:t>
      </w:r>
    </w:p>
    <w:p w14:paraId="68A24E6C" w14:textId="77777777" w:rsidR="00447DC8" w:rsidRPr="006E3AEE" w:rsidRDefault="00447DC8" w:rsidP="00447DC8">
      <w:pPr>
        <w:spacing w:line="360" w:lineRule="auto"/>
      </w:pPr>
      <w:r w:rsidRPr="006E3AEE">
        <w:t>_______________________________________________________________________________________________________________________________________________________________________________________________________________________________________</w:t>
      </w:r>
    </w:p>
    <w:p w14:paraId="76A88C01" w14:textId="77777777" w:rsidR="00447DC8" w:rsidRPr="006E3AEE" w:rsidRDefault="00447DC8" w:rsidP="00447DC8">
      <w:r w:rsidRPr="006E3AEE">
        <w:t>Komisija:</w:t>
      </w:r>
    </w:p>
    <w:p w14:paraId="19A41A4B" w14:textId="77777777" w:rsidR="00447DC8" w:rsidRPr="006E3AEE" w:rsidRDefault="00447DC8" w:rsidP="00447DC8">
      <w:r w:rsidRPr="006E3AEE">
        <w:t>___________________________</w:t>
      </w:r>
      <w:r w:rsidRPr="006E3AEE">
        <w:tab/>
        <w:t>_______________</w:t>
      </w:r>
      <w:r w:rsidRPr="006E3AEE">
        <w:tab/>
        <w:t>_______________________</w:t>
      </w:r>
    </w:p>
    <w:p w14:paraId="47916F4F" w14:textId="77777777" w:rsidR="00447DC8" w:rsidRPr="006E3AEE" w:rsidRDefault="00447DC8" w:rsidP="00447DC8">
      <w:r w:rsidRPr="006E3AEE">
        <w:t xml:space="preserve">   (pareigybė)</w:t>
      </w:r>
      <w:r w:rsidRPr="006E3AEE">
        <w:tab/>
      </w:r>
      <w:r w:rsidRPr="006E3AEE">
        <w:tab/>
      </w:r>
      <w:r w:rsidRPr="006E3AEE">
        <w:tab/>
        <w:t xml:space="preserve">     (parašas)</w:t>
      </w:r>
      <w:r w:rsidRPr="006E3AEE">
        <w:tab/>
      </w:r>
      <w:r w:rsidRPr="006E3AEE">
        <w:tab/>
        <w:t xml:space="preserve">      (vardas ir pavardė)</w:t>
      </w:r>
    </w:p>
    <w:p w14:paraId="31680F27" w14:textId="77777777" w:rsidR="00447DC8" w:rsidRPr="006E3AEE" w:rsidRDefault="00447DC8" w:rsidP="00447DC8"/>
    <w:p w14:paraId="001A22C3" w14:textId="77777777" w:rsidR="00447DC8" w:rsidRPr="006E3AEE" w:rsidRDefault="00447DC8" w:rsidP="00447DC8"/>
    <w:p w14:paraId="05B45348" w14:textId="77777777" w:rsidR="00447DC8" w:rsidRPr="006E3AEE" w:rsidRDefault="00447DC8" w:rsidP="00447DC8">
      <w:r w:rsidRPr="006E3AEE">
        <w:t>___________________________</w:t>
      </w:r>
      <w:r w:rsidRPr="006E3AEE">
        <w:tab/>
        <w:t>_______________</w:t>
      </w:r>
      <w:r w:rsidRPr="006E3AEE">
        <w:tab/>
        <w:t>_______________________</w:t>
      </w:r>
    </w:p>
    <w:p w14:paraId="71EBACB9" w14:textId="77777777" w:rsidR="00447DC8" w:rsidRPr="006E3AEE" w:rsidRDefault="00447DC8" w:rsidP="00447DC8">
      <w:r w:rsidRPr="006E3AEE">
        <w:t xml:space="preserve">   (pareigybė)</w:t>
      </w:r>
      <w:r w:rsidRPr="006E3AEE">
        <w:tab/>
      </w:r>
      <w:r w:rsidRPr="006E3AEE">
        <w:tab/>
      </w:r>
      <w:r w:rsidRPr="006E3AEE">
        <w:tab/>
        <w:t xml:space="preserve">     (parašas)</w:t>
      </w:r>
      <w:r w:rsidRPr="006E3AEE">
        <w:tab/>
      </w:r>
      <w:r w:rsidRPr="006E3AEE">
        <w:tab/>
        <w:t xml:space="preserve">      (vardas ir pavardė)</w:t>
      </w:r>
    </w:p>
    <w:p w14:paraId="794E2CED" w14:textId="77777777" w:rsidR="00447DC8" w:rsidRPr="006E3AEE" w:rsidRDefault="00447DC8" w:rsidP="00447DC8"/>
    <w:p w14:paraId="764431B4" w14:textId="77777777" w:rsidR="00447DC8" w:rsidRPr="006E3AEE" w:rsidRDefault="00447DC8" w:rsidP="00447DC8">
      <w:r w:rsidRPr="006E3AEE">
        <w:t>___________________________</w:t>
      </w:r>
      <w:r w:rsidRPr="006E3AEE">
        <w:tab/>
        <w:t>_______________</w:t>
      </w:r>
      <w:r w:rsidRPr="006E3AEE">
        <w:tab/>
        <w:t>_______________________</w:t>
      </w:r>
    </w:p>
    <w:p w14:paraId="4258222E" w14:textId="7A9BE54E" w:rsidR="00340DF0" w:rsidRPr="006E3AEE" w:rsidRDefault="00447DC8" w:rsidP="00E30099">
      <w:r w:rsidRPr="006E3AEE">
        <w:t xml:space="preserve">   (pareigybė)</w:t>
      </w:r>
      <w:r w:rsidRPr="006E3AEE">
        <w:tab/>
      </w:r>
      <w:r w:rsidRPr="006E3AEE">
        <w:tab/>
      </w:r>
      <w:r w:rsidRPr="006E3AEE">
        <w:tab/>
        <w:t xml:space="preserve">     (parašas)</w:t>
      </w:r>
      <w:r w:rsidRPr="006E3AEE">
        <w:tab/>
      </w:r>
      <w:r w:rsidRPr="006E3AEE">
        <w:tab/>
        <w:t xml:space="preserve">      (vardas ir pavardė</w:t>
      </w:r>
      <w:r w:rsidR="00E30099" w:rsidRPr="006E3AEE">
        <w:t>)</w:t>
      </w:r>
    </w:p>
    <w:p w14:paraId="04158010" w14:textId="77777777" w:rsidR="00E30099" w:rsidRPr="006E3AEE" w:rsidRDefault="00E30099" w:rsidP="00340DF0">
      <w:pPr>
        <w:widowControl w:val="0"/>
        <w:shd w:val="clear" w:color="auto" w:fill="FFFFFF"/>
        <w:tabs>
          <w:tab w:val="left" w:pos="993"/>
        </w:tabs>
        <w:jc w:val="both"/>
      </w:pPr>
    </w:p>
    <w:p w14:paraId="3F895620" w14:textId="77777777" w:rsidR="00E30099" w:rsidRPr="006E3AEE" w:rsidRDefault="00E30099" w:rsidP="00340DF0">
      <w:pPr>
        <w:widowControl w:val="0"/>
        <w:shd w:val="clear" w:color="auto" w:fill="FFFFFF"/>
        <w:tabs>
          <w:tab w:val="left" w:pos="993"/>
        </w:tabs>
        <w:jc w:val="both"/>
      </w:pPr>
    </w:p>
    <w:sectPr w:rsidR="00E30099" w:rsidRPr="006E3AEE" w:rsidSect="0025418B">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716E3"/>
    <w:multiLevelType w:val="hybridMultilevel"/>
    <w:tmpl w:val="20ACBF4A"/>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5A1851"/>
    <w:multiLevelType w:val="hybridMultilevel"/>
    <w:tmpl w:val="B23AED12"/>
    <w:lvl w:ilvl="0" w:tplc="5F06CB16">
      <w:start w:val="1"/>
      <w:numFmt w:val="upperRoman"/>
      <w:lvlText w:val="%1."/>
      <w:lvlJc w:val="left"/>
      <w:pPr>
        <w:ind w:left="436" w:hanging="72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num w:numId="1" w16cid:durableId="2049449785">
    <w:abstractNumId w:val="0"/>
  </w:num>
  <w:num w:numId="2" w16cid:durableId="1523208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F0"/>
    <w:rsid w:val="001F1650"/>
    <w:rsid w:val="0021677B"/>
    <w:rsid w:val="002440E6"/>
    <w:rsid w:val="002469DD"/>
    <w:rsid w:val="0025418B"/>
    <w:rsid w:val="002A7506"/>
    <w:rsid w:val="002D4398"/>
    <w:rsid w:val="00340DF0"/>
    <w:rsid w:val="003C3E6D"/>
    <w:rsid w:val="003E7058"/>
    <w:rsid w:val="003F68E7"/>
    <w:rsid w:val="00431F4A"/>
    <w:rsid w:val="00437884"/>
    <w:rsid w:val="00447DC8"/>
    <w:rsid w:val="00466038"/>
    <w:rsid w:val="00485C7A"/>
    <w:rsid w:val="004E7488"/>
    <w:rsid w:val="005169A8"/>
    <w:rsid w:val="0054338A"/>
    <w:rsid w:val="005B681F"/>
    <w:rsid w:val="005E14AA"/>
    <w:rsid w:val="00686E48"/>
    <w:rsid w:val="006B6AF5"/>
    <w:rsid w:val="006E3AEE"/>
    <w:rsid w:val="00733A10"/>
    <w:rsid w:val="00781ECE"/>
    <w:rsid w:val="007F73DF"/>
    <w:rsid w:val="00864025"/>
    <w:rsid w:val="00884F61"/>
    <w:rsid w:val="00903FC1"/>
    <w:rsid w:val="009A3EC0"/>
    <w:rsid w:val="00A17C90"/>
    <w:rsid w:val="00A53FF1"/>
    <w:rsid w:val="00AC4D38"/>
    <w:rsid w:val="00B87788"/>
    <w:rsid w:val="00BA1DD0"/>
    <w:rsid w:val="00BE6F2D"/>
    <w:rsid w:val="00CF3094"/>
    <w:rsid w:val="00D41182"/>
    <w:rsid w:val="00D51CCE"/>
    <w:rsid w:val="00DF45AD"/>
    <w:rsid w:val="00E30099"/>
    <w:rsid w:val="00E71890"/>
    <w:rsid w:val="00FC64AB"/>
    <w:rsid w:val="00FD7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D01D"/>
  <w15:chartTrackingRefBased/>
  <w15:docId w15:val="{B570077B-66D4-4584-A05D-FEC7910C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DF0"/>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47DC8"/>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447DC8"/>
    <w:pPr>
      <w:spacing w:after="120"/>
    </w:pPr>
    <w:rPr>
      <w:lang w:eastAsia="en-US"/>
    </w:rPr>
  </w:style>
  <w:style w:type="character" w:customStyle="1" w:styleId="PagrindinistekstasDiagrama">
    <w:name w:val="Pagrindinis tekstas Diagrama"/>
    <w:basedOn w:val="Numatytasispastraiposriftas"/>
    <w:link w:val="Pagrindinistekstas"/>
    <w:uiPriority w:val="99"/>
    <w:rsid w:val="00447DC8"/>
    <w:rPr>
      <w:rFonts w:ascii="Times New Roman" w:eastAsia="Times New Roman" w:hAnsi="Times New Roman" w:cs="Times New Roman"/>
      <w:kern w:val="0"/>
      <w:sz w:val="24"/>
      <w:szCs w:val="24"/>
      <w14:ligatures w14:val="none"/>
    </w:rPr>
  </w:style>
  <w:style w:type="paragraph" w:styleId="Paantrat">
    <w:name w:val="Subtitle"/>
    <w:basedOn w:val="prastasis"/>
    <w:link w:val="PaantratDiagrama"/>
    <w:qFormat/>
    <w:rsid w:val="00447DC8"/>
    <w:pPr>
      <w:jc w:val="both"/>
    </w:pPr>
    <w:rPr>
      <w:szCs w:val="20"/>
    </w:rPr>
  </w:style>
  <w:style w:type="character" w:customStyle="1" w:styleId="PaantratDiagrama">
    <w:name w:val="Paantraštė Diagrama"/>
    <w:basedOn w:val="Numatytasispastraiposriftas"/>
    <w:link w:val="Paantrat"/>
    <w:rsid w:val="00447DC8"/>
    <w:rPr>
      <w:rFonts w:ascii="Times New Roman" w:eastAsia="Times New Roman" w:hAnsi="Times New Roman" w:cs="Times New Roman"/>
      <w:kern w:val="0"/>
      <w:sz w:val="24"/>
      <w:szCs w:val="20"/>
      <w:lang w:eastAsia="lt-LT"/>
      <w14:ligatures w14:val="none"/>
    </w:rPr>
  </w:style>
  <w:style w:type="table" w:customStyle="1" w:styleId="TableGrid">
    <w:name w:val="TableGrid"/>
    <w:rsid w:val="00447DC8"/>
    <w:pPr>
      <w:spacing w:after="0" w:line="240" w:lineRule="auto"/>
    </w:pPr>
    <w:rPr>
      <w:rFonts w:eastAsiaTheme="minorEastAsia"/>
      <w:sz w:val="24"/>
      <w:szCs w:val="24"/>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11879</Words>
  <Characters>6772</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Simses rinkimu apylinke Simse</dc:creator>
  <cp:keywords/>
  <dc:description/>
  <cp:lastModifiedBy>Justina Skerstonė</cp:lastModifiedBy>
  <cp:revision>3</cp:revision>
  <cp:lastPrinted>2026-02-23T14:07:00Z</cp:lastPrinted>
  <dcterms:created xsi:type="dcterms:W3CDTF">2026-02-23T13:55:00Z</dcterms:created>
  <dcterms:modified xsi:type="dcterms:W3CDTF">2026-02-23T14:10:00Z</dcterms:modified>
</cp:coreProperties>
</file>